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" w:type="dxa"/>
        <w:tblLook w:val="0000"/>
      </w:tblPr>
      <w:tblGrid>
        <w:gridCol w:w="5068"/>
        <w:gridCol w:w="5069"/>
      </w:tblGrid>
      <w:tr w:rsidR="008956AF" w:rsidRPr="004D3EC3">
        <w:tc>
          <w:tcPr>
            <w:tcW w:w="5068" w:type="dxa"/>
          </w:tcPr>
          <w:p w:rsidR="008956AF" w:rsidRPr="00F41278" w:rsidRDefault="008956AF" w:rsidP="00E71013">
            <w:pPr>
              <w:spacing w:before="100" w:beforeAutospacing="1" w:line="341" w:lineRule="exact"/>
              <w:jc w:val="right"/>
              <w:rPr>
                <w:spacing w:val="-27"/>
                <w:sz w:val="20"/>
                <w:szCs w:val="20"/>
              </w:rPr>
            </w:pPr>
          </w:p>
        </w:tc>
        <w:tc>
          <w:tcPr>
            <w:tcW w:w="5069" w:type="dxa"/>
          </w:tcPr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>УТВЕРЖДАЮ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Руководитель Управления ФНС России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по Камчатскому краю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</w:p>
          <w:p w:rsidR="00C52D58" w:rsidRPr="004D3EC3" w:rsidRDefault="00C52D58" w:rsidP="00C52D58">
            <w:pPr>
              <w:pStyle w:val="ab"/>
              <w:rPr>
                <w:sz w:val="26"/>
                <w:szCs w:val="26"/>
                <w:lang w:val="ru-RU"/>
              </w:rPr>
            </w:pPr>
            <w:r w:rsidRPr="004D3EC3">
              <w:rPr>
                <w:sz w:val="26"/>
                <w:szCs w:val="26"/>
                <w:lang w:val="ru-RU"/>
              </w:rPr>
              <w:t>___________________</w:t>
            </w:r>
            <w:r w:rsidRPr="004D3EC3">
              <w:rPr>
                <w:sz w:val="26"/>
                <w:szCs w:val="26"/>
                <w:lang w:val="ru-RU"/>
              </w:rPr>
              <w:tab/>
            </w:r>
            <w:r w:rsidR="007B3A44" w:rsidRPr="004D3EC3">
              <w:rPr>
                <w:sz w:val="26"/>
                <w:szCs w:val="26"/>
                <w:lang w:val="ru-RU"/>
              </w:rPr>
              <w:t>М.Ю. Кузьмина</w:t>
            </w:r>
          </w:p>
          <w:p w:rsidR="008956AF" w:rsidRPr="004D3EC3" w:rsidRDefault="009325AF" w:rsidP="009102AC">
            <w:pPr>
              <w:jc w:val="both"/>
              <w:rPr>
                <w:spacing w:val="-27"/>
                <w:sz w:val="20"/>
                <w:szCs w:val="20"/>
              </w:rPr>
            </w:pPr>
            <w:r w:rsidRPr="004D3EC3">
              <w:rPr>
                <w:sz w:val="26"/>
                <w:szCs w:val="26"/>
              </w:rPr>
              <w:t>«</w:t>
            </w:r>
            <w:r w:rsidR="00DA74E8" w:rsidRPr="004D3EC3">
              <w:rPr>
                <w:sz w:val="26"/>
                <w:szCs w:val="26"/>
                <w:lang w:val="en-US"/>
              </w:rPr>
              <w:t>_____</w:t>
            </w:r>
            <w:r w:rsidRPr="004D3EC3">
              <w:rPr>
                <w:sz w:val="26"/>
                <w:szCs w:val="26"/>
              </w:rPr>
              <w:t>»___</w:t>
            </w:r>
            <w:r w:rsidR="00DA74E8" w:rsidRPr="004D3EC3">
              <w:rPr>
                <w:sz w:val="26"/>
                <w:szCs w:val="26"/>
                <w:lang w:val="en-US"/>
              </w:rPr>
              <w:t>______________</w:t>
            </w:r>
            <w:r w:rsidR="00C52D58" w:rsidRPr="004D3EC3">
              <w:rPr>
                <w:sz w:val="26"/>
                <w:szCs w:val="26"/>
              </w:rPr>
              <w:t>201</w:t>
            </w:r>
            <w:r w:rsidR="009102AC">
              <w:rPr>
                <w:sz w:val="26"/>
                <w:szCs w:val="26"/>
              </w:rPr>
              <w:t>9</w:t>
            </w:r>
            <w:r w:rsidR="00421639" w:rsidRPr="004D3EC3">
              <w:rPr>
                <w:sz w:val="26"/>
                <w:szCs w:val="26"/>
              </w:rPr>
              <w:t xml:space="preserve"> </w:t>
            </w:r>
            <w:r w:rsidR="00C52D58" w:rsidRPr="004D3EC3">
              <w:rPr>
                <w:sz w:val="26"/>
                <w:szCs w:val="26"/>
              </w:rPr>
              <w:t xml:space="preserve">года   </w:t>
            </w:r>
          </w:p>
        </w:tc>
      </w:tr>
    </w:tbl>
    <w:p w:rsidR="0031550D" w:rsidRPr="004D3EC3" w:rsidRDefault="0031550D">
      <w:pPr>
        <w:pStyle w:val="a9"/>
      </w:pPr>
    </w:p>
    <w:p w:rsidR="00AF25BD" w:rsidRPr="004D3EC3" w:rsidRDefault="00AF25BD" w:rsidP="00AF25BD">
      <w:pPr>
        <w:pStyle w:val="a9"/>
      </w:pPr>
      <w:r w:rsidRPr="004D3EC3">
        <w:t>Должностной регламент</w:t>
      </w:r>
    </w:p>
    <w:p w:rsidR="00AF25BD" w:rsidRPr="004D3EC3" w:rsidRDefault="00AF25BD" w:rsidP="00AF25BD">
      <w:pPr>
        <w:jc w:val="center"/>
      </w:pPr>
    </w:p>
    <w:p w:rsidR="00AF25BD" w:rsidRPr="004D3EC3" w:rsidRDefault="00ED4BF6" w:rsidP="00AF25BD">
      <w:pPr>
        <w:pStyle w:val="3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F25BD" w:rsidRPr="004D3EC3">
        <w:rPr>
          <w:b/>
          <w:sz w:val="26"/>
          <w:szCs w:val="26"/>
        </w:rPr>
        <w:t>осударственного налогового инспектора</w:t>
      </w:r>
      <w:r w:rsidR="00752C20" w:rsidRPr="004D3EC3">
        <w:rPr>
          <w:b/>
          <w:sz w:val="26"/>
          <w:szCs w:val="26"/>
        </w:rPr>
        <w:t xml:space="preserve"> </w:t>
      </w:r>
      <w:r w:rsidR="00AF25BD" w:rsidRPr="004D3EC3">
        <w:rPr>
          <w:b/>
          <w:sz w:val="26"/>
          <w:szCs w:val="26"/>
        </w:rPr>
        <w:t xml:space="preserve"> </w:t>
      </w:r>
      <w:r w:rsidR="00752C20" w:rsidRPr="004D3EC3">
        <w:rPr>
          <w:b/>
          <w:sz w:val="26"/>
          <w:szCs w:val="26"/>
        </w:rPr>
        <w:t xml:space="preserve">контрольно – аналитического </w:t>
      </w:r>
      <w:r w:rsidR="00AF25BD" w:rsidRPr="004D3EC3">
        <w:rPr>
          <w:b/>
          <w:sz w:val="26"/>
          <w:szCs w:val="26"/>
        </w:rPr>
        <w:t xml:space="preserve">отдела Управления Федеральной налоговой службы по Камчатскому краю </w:t>
      </w: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AF25BD" w:rsidRPr="004D3EC3" w:rsidRDefault="00AF25BD" w:rsidP="002A30E9">
      <w:pPr>
        <w:pStyle w:val="30"/>
      </w:pPr>
    </w:p>
    <w:p w:rsidR="00AF25BD" w:rsidRPr="00EE6215" w:rsidRDefault="00AF25BD" w:rsidP="003B4704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bCs/>
          <w:sz w:val="26"/>
          <w:szCs w:val="26"/>
        </w:rPr>
      </w:pPr>
      <w:r w:rsidRPr="00EE6215">
        <w:rPr>
          <w:b/>
          <w:bCs/>
          <w:sz w:val="26"/>
          <w:szCs w:val="26"/>
        </w:rPr>
        <w:t>Общие положения</w:t>
      </w:r>
    </w:p>
    <w:p w:rsidR="00AF25BD" w:rsidRPr="00EE6215" w:rsidRDefault="00AF25BD" w:rsidP="00EE6215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AF25BD" w:rsidRPr="00EE6215" w:rsidRDefault="00AF25B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1. Должность федеральной государственной гражданской службы (далее - гражданская служба)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 </w:t>
      </w:r>
      <w:r w:rsidR="00752C20" w:rsidRPr="00EE6215">
        <w:rPr>
          <w:rFonts w:ascii="Times New Roman" w:hAnsi="Times New Roman" w:cs="Times New Roman"/>
          <w:sz w:val="26"/>
          <w:szCs w:val="26"/>
        </w:rPr>
        <w:t xml:space="preserve">контрольно-аналитического </w:t>
      </w:r>
      <w:r w:rsidRPr="00EE6215">
        <w:rPr>
          <w:rFonts w:ascii="Times New Roman" w:hAnsi="Times New Roman" w:cs="Times New Roman"/>
          <w:sz w:val="26"/>
          <w:szCs w:val="26"/>
        </w:rPr>
        <w:t>отдела</w:t>
      </w:r>
      <w:r w:rsidR="00752C20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>Управления ФНС России по Камчатскому краю</w:t>
      </w:r>
      <w:r w:rsidRPr="00EE62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12B34" w:rsidRPr="00EE6215">
        <w:rPr>
          <w:rFonts w:ascii="Times New Roman" w:hAnsi="Times New Roman" w:cs="Times New Roman"/>
          <w:sz w:val="26"/>
          <w:szCs w:val="26"/>
        </w:rPr>
        <w:t>–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инспектор) относится к </w:t>
      </w:r>
      <w:r w:rsidR="00D26F04" w:rsidRPr="00EE6215">
        <w:rPr>
          <w:rFonts w:ascii="Times New Roman" w:hAnsi="Times New Roman" w:cs="Times New Roman"/>
          <w:sz w:val="26"/>
          <w:szCs w:val="26"/>
        </w:rPr>
        <w:t>старшей</w:t>
      </w:r>
      <w:bookmarkStart w:id="0" w:name="_GoBack"/>
      <w:bookmarkEnd w:id="0"/>
      <w:r w:rsidRPr="00EE6215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«специалисты».</w:t>
      </w:r>
    </w:p>
    <w:p w:rsidR="00752C20" w:rsidRPr="00EE6215" w:rsidRDefault="00752C20" w:rsidP="00EE6215">
      <w:pPr>
        <w:ind w:firstLine="709"/>
        <w:rPr>
          <w:sz w:val="26"/>
          <w:szCs w:val="26"/>
        </w:rPr>
      </w:pPr>
      <w:r w:rsidRPr="00EE6215">
        <w:rPr>
          <w:sz w:val="26"/>
          <w:szCs w:val="26"/>
        </w:rPr>
        <w:t>Регистрационный номер (код) должности  –  11-3-</w:t>
      </w:r>
      <w:r w:rsidR="000526A8" w:rsidRPr="00EE6215">
        <w:rPr>
          <w:sz w:val="26"/>
          <w:szCs w:val="26"/>
        </w:rPr>
        <w:t>4</w:t>
      </w:r>
      <w:r w:rsidRPr="00EE6215">
        <w:rPr>
          <w:sz w:val="26"/>
          <w:szCs w:val="26"/>
        </w:rPr>
        <w:t>-</w:t>
      </w:r>
      <w:r w:rsidR="000526A8" w:rsidRPr="00EE6215">
        <w:rPr>
          <w:sz w:val="26"/>
          <w:szCs w:val="26"/>
        </w:rPr>
        <w:t>07</w:t>
      </w:r>
      <w:r w:rsidR="006E34BF">
        <w:rPr>
          <w:sz w:val="26"/>
          <w:szCs w:val="26"/>
        </w:rPr>
        <w:t>1</w:t>
      </w:r>
      <w:r w:rsidRPr="00EE6215">
        <w:rPr>
          <w:sz w:val="26"/>
          <w:szCs w:val="26"/>
        </w:rPr>
        <w:t>.</w:t>
      </w:r>
    </w:p>
    <w:p w:rsidR="00752C20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 контрольно-аналитического отдела </w:t>
      </w:r>
      <w:r w:rsidR="008A5F9E" w:rsidRPr="00EE6215">
        <w:rPr>
          <w:rFonts w:ascii="Times New Roman" w:hAnsi="Times New Roman" w:cs="Times New Roman"/>
          <w:sz w:val="26"/>
          <w:szCs w:val="26"/>
        </w:rPr>
        <w:t>–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8A5F9E" w:rsidRPr="00EE6215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Pr="00EE6215">
        <w:rPr>
          <w:rFonts w:ascii="Times New Roman" w:hAnsi="Times New Roman" w:cs="Times New Roman"/>
          <w:sz w:val="26"/>
          <w:szCs w:val="26"/>
        </w:rPr>
        <w:t>.</w:t>
      </w:r>
    </w:p>
    <w:p w:rsidR="006D54A0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</w:t>
      </w:r>
      <w:r w:rsidR="00D26F04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</w:t>
      </w:r>
      <w:r w:rsidR="007C7981" w:rsidRPr="00EE6215">
        <w:rPr>
          <w:rFonts w:ascii="Times New Roman" w:hAnsi="Times New Roman" w:cs="Times New Roman"/>
          <w:sz w:val="26"/>
          <w:szCs w:val="26"/>
        </w:rPr>
        <w:t xml:space="preserve"> контрольно-аналитического отдела</w:t>
      </w:r>
      <w:r w:rsidRPr="00EE6215">
        <w:rPr>
          <w:rFonts w:ascii="Times New Roman" w:hAnsi="Times New Roman" w:cs="Times New Roman"/>
          <w:sz w:val="26"/>
          <w:szCs w:val="26"/>
        </w:rPr>
        <w:t xml:space="preserve">: </w:t>
      </w:r>
      <w:r w:rsidR="006D54A0" w:rsidRPr="00EE6215">
        <w:rPr>
          <w:rFonts w:ascii="Times New Roman" w:hAnsi="Times New Roman" w:cs="Times New Roman"/>
          <w:sz w:val="26"/>
          <w:szCs w:val="26"/>
        </w:rPr>
        <w:t>осуществление налогового контроля посредством проведения камеральных и выездных налоговых проверок, налоговый контроль в связи с осуществлением сделок между взаимозависимыми лицами.</w:t>
      </w:r>
    </w:p>
    <w:p w:rsidR="00AF25BD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4</w:t>
      </w:r>
      <w:r w:rsidR="00AF25BD" w:rsidRPr="00EE6215">
        <w:rPr>
          <w:sz w:val="26"/>
          <w:szCs w:val="26"/>
        </w:rPr>
        <w:t xml:space="preserve">. Назначение на должность и освобождение от должности </w:t>
      </w:r>
      <w:r w:rsidR="00ED4BF6">
        <w:rPr>
          <w:sz w:val="26"/>
          <w:szCs w:val="26"/>
        </w:rPr>
        <w:t>государственного</w:t>
      </w:r>
      <w:r w:rsidR="00AF25BD" w:rsidRPr="00EE6215">
        <w:rPr>
          <w:sz w:val="26"/>
          <w:szCs w:val="26"/>
        </w:rPr>
        <w:t xml:space="preserve"> налогового инспектора осуществляются приказом </w:t>
      </w:r>
      <w:r w:rsidR="00FF22D3" w:rsidRPr="00EE6215">
        <w:rPr>
          <w:sz w:val="26"/>
          <w:szCs w:val="26"/>
        </w:rPr>
        <w:t>У</w:t>
      </w:r>
      <w:r w:rsidR="00AF25BD" w:rsidRPr="00EE6215">
        <w:rPr>
          <w:sz w:val="26"/>
          <w:szCs w:val="26"/>
        </w:rPr>
        <w:t xml:space="preserve">правления ФНС России по Камчатскому краю (далее - </w:t>
      </w:r>
      <w:r w:rsidRPr="00EE6215">
        <w:rPr>
          <w:sz w:val="26"/>
          <w:szCs w:val="26"/>
        </w:rPr>
        <w:t>У</w:t>
      </w:r>
      <w:r w:rsidR="00AF25BD" w:rsidRPr="00EE6215">
        <w:rPr>
          <w:sz w:val="26"/>
          <w:szCs w:val="26"/>
        </w:rPr>
        <w:t>правление).</w:t>
      </w:r>
    </w:p>
    <w:p w:rsidR="001C5F9C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5.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1C5F9C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непосредственн</w:t>
      </w:r>
      <w:r w:rsidR="00310A90" w:rsidRPr="00EE6215">
        <w:rPr>
          <w:rFonts w:ascii="Times New Roman" w:hAnsi="Times New Roman" w:cs="Times New Roman"/>
          <w:sz w:val="26"/>
          <w:szCs w:val="26"/>
        </w:rPr>
        <w:t>о подчиняется начальнику отдела</w:t>
      </w:r>
      <w:r w:rsidR="001C5F9C" w:rsidRPr="00EE6215">
        <w:rPr>
          <w:rFonts w:ascii="Times New Roman" w:hAnsi="Times New Roman" w:cs="Times New Roman"/>
          <w:sz w:val="26"/>
          <w:szCs w:val="26"/>
        </w:rPr>
        <w:t>.</w:t>
      </w:r>
    </w:p>
    <w:p w:rsidR="001C5F9C" w:rsidRPr="00EE6215" w:rsidRDefault="001C5F9C" w:rsidP="00EE6215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C86632" w:rsidRPr="00EE6215" w:rsidRDefault="00C8663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для замещения должности гражданской службы</w:t>
      </w:r>
    </w:p>
    <w:p w:rsidR="00C86632" w:rsidRPr="00EE6215" w:rsidRDefault="00C86632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632" w:rsidRPr="00EE6215" w:rsidRDefault="00752C2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</w:t>
      </w:r>
      <w:r w:rsidR="00C86632" w:rsidRPr="00EE6215">
        <w:rPr>
          <w:rFonts w:ascii="Times New Roman" w:hAnsi="Times New Roman" w:cs="Times New Roman"/>
          <w:sz w:val="26"/>
          <w:szCs w:val="26"/>
        </w:rPr>
        <w:t xml:space="preserve">. Для замещения должности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86632"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 устанавливаются следующие требования:</w:t>
      </w:r>
    </w:p>
    <w:p w:rsidR="00752C20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6.1. </w:t>
      </w:r>
      <w:r w:rsidR="007C7981" w:rsidRPr="00EE6215">
        <w:rPr>
          <w:sz w:val="26"/>
          <w:szCs w:val="26"/>
        </w:rPr>
        <w:t>В соответствии со статьей 12 Федерального Закона от 27.07.2004 № 79-ФЗ «О</w:t>
      </w:r>
      <w:r w:rsidR="00FF22D3" w:rsidRPr="00EE6215">
        <w:rPr>
          <w:sz w:val="26"/>
          <w:szCs w:val="26"/>
        </w:rPr>
        <w:t> </w:t>
      </w:r>
      <w:r w:rsidR="007C7981" w:rsidRPr="00EE6215">
        <w:rPr>
          <w:sz w:val="26"/>
          <w:szCs w:val="26"/>
        </w:rPr>
        <w:t>государственной гражданской службе Российской Федерации» наличие высшего образования;</w:t>
      </w:r>
    </w:p>
    <w:p w:rsidR="00752C20" w:rsidRPr="00EE6215" w:rsidRDefault="00752C20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6.2. </w:t>
      </w:r>
      <w:r w:rsidR="004B316D" w:rsidRPr="00EE6215">
        <w:rPr>
          <w:sz w:val="26"/>
          <w:szCs w:val="26"/>
        </w:rPr>
        <w:t>Без предъявления требований к стажу</w:t>
      </w:r>
      <w:r w:rsidRPr="00EE6215">
        <w:rPr>
          <w:sz w:val="26"/>
          <w:szCs w:val="26"/>
        </w:rPr>
        <w:t>;</w:t>
      </w:r>
    </w:p>
    <w:p w:rsidR="007C7981" w:rsidRPr="00EE6215" w:rsidRDefault="00106E7B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6.3. </w:t>
      </w:r>
      <w:r w:rsidRPr="00EE6215">
        <w:rPr>
          <w:b/>
          <w:sz w:val="26"/>
          <w:szCs w:val="26"/>
        </w:rPr>
        <w:t>Наличие базовых знаний:</w:t>
      </w:r>
      <w:r w:rsidRPr="00EE6215">
        <w:rPr>
          <w:sz w:val="26"/>
          <w:szCs w:val="26"/>
        </w:rPr>
        <w:t xml:space="preserve"> 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государственного языка Российской Федерации (русский язык);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- знание Конституции Российской Федерации, Федеральных Законов: от 27.06.2004 № 79-ФЗ «О государственной гражданской службе Российской Федерации», от 25.12.2008 </w:t>
      </w:r>
      <w:r w:rsidRPr="00EE6215">
        <w:rPr>
          <w:sz w:val="26"/>
          <w:szCs w:val="26"/>
        </w:rPr>
        <w:lastRenderedPageBreak/>
        <w:t>№273-ФЗ «О противодействи</w:t>
      </w:r>
      <w:r w:rsidR="00FF22D3" w:rsidRPr="00EE6215">
        <w:rPr>
          <w:sz w:val="26"/>
          <w:szCs w:val="26"/>
        </w:rPr>
        <w:t>и</w:t>
      </w:r>
      <w:r w:rsidRPr="00EE6215">
        <w:rPr>
          <w:sz w:val="26"/>
          <w:szCs w:val="26"/>
        </w:rPr>
        <w:t xml:space="preserve"> коррупции», от 25.05.2003 № 58-Ф «О системе государственной службы Российской Федерации»;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основ делопроизводства и документооборота;</w:t>
      </w:r>
    </w:p>
    <w:p w:rsidR="007C7981" w:rsidRPr="00EE6215" w:rsidRDefault="007C7981" w:rsidP="00EE6215">
      <w:pPr>
        <w:spacing w:line="200" w:lineRule="atLeast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знание в области информационно-коммуникационных технологий.</w:t>
      </w:r>
    </w:p>
    <w:p w:rsidR="00106E7B" w:rsidRPr="00EE6215" w:rsidRDefault="00106E7B" w:rsidP="00EE6215">
      <w:pPr>
        <w:widowControl w:val="0"/>
        <w:ind w:firstLine="709"/>
        <w:jc w:val="both"/>
        <w:rPr>
          <w:b/>
          <w:sz w:val="26"/>
          <w:szCs w:val="26"/>
        </w:rPr>
      </w:pPr>
      <w:r w:rsidRPr="00EE6215">
        <w:rPr>
          <w:sz w:val="26"/>
          <w:szCs w:val="26"/>
        </w:rPr>
        <w:t>6.4. </w:t>
      </w:r>
      <w:r w:rsidRPr="00EE6215">
        <w:rPr>
          <w:b/>
          <w:sz w:val="26"/>
          <w:szCs w:val="26"/>
        </w:rPr>
        <w:t>Наличие профессиональных знаний:</w:t>
      </w:r>
    </w:p>
    <w:p w:rsidR="00310A90" w:rsidRPr="00EE6215" w:rsidRDefault="0077109E" w:rsidP="00EE62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Налоговый кодекс Российской Федерации (части первая и вторая), постановление Правительства Российской Федерации от 26 декабря 2011 года № 1137 «О формах и правилах заполнения (ведения) документов, применяемых при расчетах по налогу на добавленную стоимость»; </w:t>
      </w:r>
      <w:r w:rsidRPr="00EE6215">
        <w:rPr>
          <w:bCs/>
          <w:sz w:val="26"/>
          <w:szCs w:val="26"/>
        </w:rPr>
        <w:t>приказ ФНС России от 29 октября 2014 года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  <w:r w:rsidR="00973DD4" w:rsidRPr="00EE6215">
        <w:rPr>
          <w:bCs/>
          <w:sz w:val="26"/>
          <w:szCs w:val="26"/>
        </w:rPr>
        <w:t xml:space="preserve"> </w:t>
      </w:r>
      <w:r w:rsidR="00106E7B" w:rsidRPr="00EE6215">
        <w:rPr>
          <w:sz w:val="26"/>
          <w:szCs w:val="26"/>
        </w:rPr>
        <w:t xml:space="preserve"> </w:t>
      </w:r>
      <w:r w:rsidR="00310A90" w:rsidRPr="00EE6215">
        <w:rPr>
          <w:sz w:val="26"/>
          <w:szCs w:val="26"/>
        </w:rPr>
        <w:t>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  <w:r w:rsidR="00973DD4" w:rsidRPr="00EE6215">
        <w:rPr>
          <w:sz w:val="26"/>
          <w:szCs w:val="26"/>
        </w:rPr>
        <w:t xml:space="preserve"> </w:t>
      </w:r>
      <w:proofErr w:type="gramStart"/>
      <w:r w:rsidR="00310A90" w:rsidRPr="00EE6215">
        <w:rPr>
          <w:sz w:val="26"/>
          <w:szCs w:val="26"/>
        </w:rPr>
        <w:t xml:space="preserve">приказ ФНС России от </w:t>
      </w:r>
      <w:r w:rsidR="000526A8" w:rsidRPr="00EE6215">
        <w:rPr>
          <w:sz w:val="26"/>
          <w:szCs w:val="26"/>
        </w:rPr>
        <w:t>7</w:t>
      </w:r>
      <w:r w:rsidR="00310A90" w:rsidRPr="00EE6215">
        <w:rPr>
          <w:sz w:val="26"/>
          <w:szCs w:val="26"/>
        </w:rPr>
        <w:t xml:space="preserve"> </w:t>
      </w:r>
      <w:r w:rsidR="000526A8" w:rsidRPr="00EE6215">
        <w:rPr>
          <w:sz w:val="26"/>
          <w:szCs w:val="26"/>
        </w:rPr>
        <w:t>ноября</w:t>
      </w:r>
      <w:r w:rsidR="00310A90" w:rsidRPr="00EE6215">
        <w:rPr>
          <w:sz w:val="26"/>
          <w:szCs w:val="26"/>
        </w:rPr>
        <w:t xml:space="preserve"> 20</w:t>
      </w:r>
      <w:r w:rsidR="000526A8" w:rsidRPr="00EE6215">
        <w:rPr>
          <w:sz w:val="26"/>
          <w:szCs w:val="26"/>
        </w:rPr>
        <w:t>18</w:t>
      </w:r>
      <w:r w:rsidR="00310A90" w:rsidRPr="00EE6215">
        <w:rPr>
          <w:sz w:val="26"/>
          <w:szCs w:val="26"/>
        </w:rPr>
        <w:t xml:space="preserve"> г. № </w:t>
      </w:r>
      <w:r w:rsidR="000526A8" w:rsidRPr="00EE6215">
        <w:rPr>
          <w:sz w:val="26"/>
          <w:szCs w:val="26"/>
        </w:rPr>
        <w:t>ММВ-7-2</w:t>
      </w:r>
      <w:r w:rsidR="00310A90" w:rsidRPr="00EE6215">
        <w:rPr>
          <w:sz w:val="26"/>
          <w:szCs w:val="26"/>
        </w:rPr>
        <w:t>/</w:t>
      </w:r>
      <w:r w:rsidR="000526A8" w:rsidRPr="00EE6215">
        <w:rPr>
          <w:sz w:val="26"/>
          <w:szCs w:val="26"/>
        </w:rPr>
        <w:t>628</w:t>
      </w:r>
      <w:r w:rsidR="00310A90" w:rsidRPr="00EE6215">
        <w:rPr>
          <w:sz w:val="26"/>
          <w:szCs w:val="26"/>
        </w:rPr>
        <w:t>@ «</w:t>
      </w:r>
      <w:r w:rsidR="000526A8" w:rsidRPr="00EE6215">
        <w:rPr>
          <w:sz w:val="26"/>
          <w:szCs w:val="26"/>
        </w:rPr>
        <w:t>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</w:t>
      </w:r>
      <w:proofErr w:type="gramEnd"/>
      <w:r w:rsidR="000526A8" w:rsidRPr="00EE6215">
        <w:rPr>
          <w:sz w:val="26"/>
          <w:szCs w:val="26"/>
        </w:rPr>
        <w:t xml:space="preserve">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0526A8" w:rsidRPr="00EE6215">
        <w:rPr>
          <w:sz w:val="26"/>
          <w:szCs w:val="26"/>
        </w:rPr>
        <w:t>дела</w:t>
      </w:r>
      <w:proofErr w:type="gramEnd"/>
      <w:r w:rsidR="000526A8" w:rsidRPr="00EE6215">
        <w:rPr>
          <w:sz w:val="26"/>
          <w:szCs w:val="26"/>
        </w:rPr>
        <w:t xml:space="preserve"> о выявлении которых рассматриваются в порядке, установленном статьей 101 </w:t>
      </w:r>
      <w:r w:rsidR="00A95641" w:rsidRPr="00EE6215">
        <w:rPr>
          <w:sz w:val="26"/>
          <w:szCs w:val="26"/>
        </w:rPr>
        <w:t>Н</w:t>
      </w:r>
      <w:r w:rsidR="000526A8" w:rsidRPr="00EE6215">
        <w:rPr>
          <w:sz w:val="26"/>
          <w:szCs w:val="26"/>
        </w:rPr>
        <w:t xml:space="preserve">алогового кодекса </w:t>
      </w:r>
      <w:r w:rsidR="00A95641" w:rsidRPr="00EE6215">
        <w:rPr>
          <w:sz w:val="26"/>
          <w:szCs w:val="26"/>
        </w:rPr>
        <w:t>Р</w:t>
      </w:r>
      <w:r w:rsidR="000526A8" w:rsidRPr="00EE6215">
        <w:rPr>
          <w:sz w:val="26"/>
          <w:szCs w:val="26"/>
        </w:rPr>
        <w:t xml:space="preserve">оссийской </w:t>
      </w:r>
      <w:r w:rsidR="00A95641" w:rsidRPr="00EE6215">
        <w:rPr>
          <w:sz w:val="26"/>
          <w:szCs w:val="26"/>
        </w:rPr>
        <w:t>Ф</w:t>
      </w:r>
      <w:r w:rsidR="000526A8" w:rsidRPr="00EE6215">
        <w:rPr>
          <w:sz w:val="26"/>
          <w:szCs w:val="26"/>
        </w:rPr>
        <w:t>едерации)</w:t>
      </w:r>
      <w:r w:rsidR="00310A90" w:rsidRPr="00EE6215">
        <w:rPr>
          <w:sz w:val="26"/>
          <w:szCs w:val="26"/>
        </w:rPr>
        <w:t>»;</w:t>
      </w:r>
      <w:r w:rsidR="001A143D" w:rsidRPr="00EE6215">
        <w:rPr>
          <w:sz w:val="26"/>
          <w:szCs w:val="26"/>
        </w:rPr>
        <w:t xml:space="preserve"> </w:t>
      </w:r>
      <w:r w:rsidRPr="00EE6215">
        <w:rPr>
          <w:sz w:val="26"/>
          <w:szCs w:val="26"/>
        </w:rPr>
        <w:t>Приказ ФНС России от 19 июля 2018 года № ММВ-7-2/460@ «Об утверждении форм и форматов направления налоговым органом запросов в банк (оператору по переводу денежных средств) в электронной форме»;</w:t>
      </w:r>
      <w:r w:rsidR="001A143D" w:rsidRPr="00EE6215">
        <w:rPr>
          <w:sz w:val="26"/>
          <w:szCs w:val="26"/>
        </w:rPr>
        <w:t xml:space="preserve"> </w:t>
      </w:r>
      <w:r w:rsidR="00310A90" w:rsidRPr="00EE6215">
        <w:rPr>
          <w:sz w:val="26"/>
          <w:szCs w:val="26"/>
        </w:rPr>
        <w:t>приказ ФНС России от 30 мая 2007 г. № ММ-3-06/333@ «Об утверждении Концепции системы планирован</w:t>
      </w:r>
      <w:r w:rsidR="00A95641" w:rsidRPr="00EE6215">
        <w:rPr>
          <w:sz w:val="26"/>
          <w:szCs w:val="26"/>
        </w:rPr>
        <w:t>ия выездных налоговых проверок»</w:t>
      </w:r>
      <w:r w:rsidR="00310A90" w:rsidRPr="00EE6215">
        <w:rPr>
          <w:sz w:val="26"/>
          <w:szCs w:val="26"/>
        </w:rPr>
        <w:t>.</w:t>
      </w:r>
    </w:p>
    <w:p w:rsidR="0077109E" w:rsidRPr="00EE6215" w:rsidRDefault="0077109E" w:rsidP="00EE62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</w:t>
      </w:r>
      <w:r w:rsidR="000526A8" w:rsidRPr="00EE6215">
        <w:rPr>
          <w:sz w:val="26"/>
          <w:szCs w:val="26"/>
        </w:rPr>
        <w:t>П</w:t>
      </w:r>
      <w:r w:rsidRPr="00EE6215">
        <w:rPr>
          <w:sz w:val="26"/>
          <w:szCs w:val="26"/>
        </w:rPr>
        <w:t>риказ ФНС России от 10 февраля 2017 года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счетов-фактур»; письмо ФНС России от 16 июля 2013 года № АС-4-2/12705 «О рекомендациях по проведению камеральных налоговых проверок».</w:t>
      </w:r>
    </w:p>
    <w:p w:rsidR="00A01CF9" w:rsidRPr="00EE6215" w:rsidRDefault="00A01CF9" w:rsidP="00EE6215">
      <w:pPr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Федеральный закон от 18.07.2017 №163-ФЗ «О внесении изменений в часть первую Налогового кодекса Российской Федерации» в части применения положений статьи 54.1 «Пределы осуществления прав по исчислению налоговой базы и (или) суммы налога, сбора, страховых взносов». </w:t>
      </w:r>
    </w:p>
    <w:p w:rsidR="00106E7B" w:rsidRPr="00EE6215" w:rsidRDefault="00A95641" w:rsidP="00EE62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E6215">
        <w:rPr>
          <w:sz w:val="26"/>
          <w:szCs w:val="26"/>
        </w:rPr>
        <w:t>И</w:t>
      </w:r>
      <w:r w:rsidR="00106E7B" w:rsidRPr="00EE6215">
        <w:rPr>
          <w:sz w:val="26"/>
          <w:szCs w:val="26"/>
        </w:rPr>
        <w:t xml:space="preserve">ных служебных документов, регулирующих контрольно-аналитическую работу применительно к исполнению конкретных должностных обязанностей (приказы, письма ФНС России по выявлению и работе со схемами уклонения от налогообложения, в том числе с использованием ПК АСК НДС-2). </w:t>
      </w:r>
    </w:p>
    <w:p w:rsidR="00106E7B" w:rsidRPr="00EE6215" w:rsidRDefault="00ED4BF6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</w:t>
      </w:r>
      <w:r w:rsidR="00106E7B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FB67C1" w:rsidRPr="00EE6215" w:rsidRDefault="006E2877" w:rsidP="00EE6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106E7B" w:rsidRPr="00EE6215">
        <w:rPr>
          <w:rFonts w:ascii="Times New Roman" w:hAnsi="Times New Roman" w:cs="Times New Roman"/>
          <w:sz w:val="26"/>
          <w:szCs w:val="26"/>
        </w:rPr>
        <w:t>. </w:t>
      </w:r>
      <w:r w:rsidRPr="006E2877">
        <w:rPr>
          <w:rFonts w:ascii="Times New Roman" w:hAnsi="Times New Roman" w:cs="Times New Roman"/>
          <w:b/>
          <w:sz w:val="26"/>
          <w:szCs w:val="26"/>
        </w:rPr>
        <w:t>Наличие и</w:t>
      </w:r>
      <w:r w:rsidR="00106E7B" w:rsidRPr="006E2877">
        <w:rPr>
          <w:rFonts w:ascii="Times New Roman" w:hAnsi="Times New Roman" w:cs="Times New Roman"/>
          <w:b/>
          <w:sz w:val="26"/>
          <w:szCs w:val="26"/>
        </w:rPr>
        <w:t>ны</w:t>
      </w:r>
      <w:r w:rsidRPr="006E2877">
        <w:rPr>
          <w:rFonts w:ascii="Times New Roman" w:hAnsi="Times New Roman" w:cs="Times New Roman"/>
          <w:b/>
          <w:sz w:val="26"/>
          <w:szCs w:val="26"/>
        </w:rPr>
        <w:t>х</w:t>
      </w:r>
      <w:r w:rsidR="00106E7B" w:rsidRPr="00EE6215">
        <w:rPr>
          <w:rFonts w:ascii="Times New Roman" w:hAnsi="Times New Roman" w:cs="Times New Roman"/>
          <w:b/>
          <w:sz w:val="26"/>
          <w:szCs w:val="26"/>
        </w:rPr>
        <w:t xml:space="preserve"> профессиональны</w:t>
      </w:r>
      <w:r>
        <w:rPr>
          <w:rFonts w:ascii="Times New Roman" w:hAnsi="Times New Roman" w:cs="Times New Roman"/>
          <w:b/>
          <w:sz w:val="26"/>
          <w:szCs w:val="26"/>
        </w:rPr>
        <w:t>х знаний</w:t>
      </w:r>
      <w:r w:rsidR="00106E7B" w:rsidRPr="00EE621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E3754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E6215">
        <w:rPr>
          <w:rFonts w:ascii="Times New Roman" w:hAnsi="Times New Roman" w:cs="Times New Roman"/>
          <w:sz w:val="26"/>
          <w:szCs w:val="26"/>
        </w:rPr>
        <w:t xml:space="preserve">основы экономики, финансов и кредита, бухгалтерского и налогового учета, </w:t>
      </w:r>
      <w:r w:rsidRPr="00EE6215">
        <w:rPr>
          <w:rFonts w:ascii="Times New Roman" w:hAnsi="Times New Roman" w:cs="Times New Roman"/>
          <w:sz w:val="26"/>
          <w:szCs w:val="26"/>
        </w:rPr>
        <w:lastRenderedPageBreak/>
        <w:t>основы налогообложения, основы финансовых и кредитных отношений;</w:t>
      </w:r>
    </w:p>
    <w:p w:rsidR="002E3754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принципы налогового администрирования</w:t>
      </w:r>
      <w:r w:rsidR="00C62D80" w:rsidRPr="00EE6215">
        <w:rPr>
          <w:rFonts w:ascii="Times New Roman" w:hAnsi="Times New Roman" w:cs="Times New Roman"/>
          <w:sz w:val="26"/>
          <w:szCs w:val="26"/>
        </w:rPr>
        <w:t>;</w:t>
      </w:r>
    </w:p>
    <w:p w:rsidR="00FB67C1" w:rsidRPr="00EE6215" w:rsidRDefault="002E375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B67C1" w:rsidRPr="00EE6215">
        <w:rPr>
          <w:rFonts w:ascii="Times New Roman" w:hAnsi="Times New Roman" w:cs="Times New Roman"/>
          <w:sz w:val="26"/>
          <w:szCs w:val="26"/>
        </w:rPr>
        <w:t xml:space="preserve"> понятие «налоговый контроль»;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порядок и сроки проведения и рассмотрения материалов камеральных</w:t>
      </w:r>
      <w:r w:rsidR="00EE696F" w:rsidRPr="00EE6215">
        <w:rPr>
          <w:rFonts w:ascii="Times New Roman" w:hAnsi="Times New Roman" w:cs="Times New Roman"/>
          <w:sz w:val="26"/>
          <w:szCs w:val="26"/>
        </w:rPr>
        <w:t xml:space="preserve"> 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E696F" w:rsidRPr="00EE6215">
        <w:rPr>
          <w:rFonts w:ascii="Times New Roman" w:hAnsi="Times New Roman" w:cs="Times New Roman"/>
          <w:sz w:val="26"/>
          <w:szCs w:val="26"/>
        </w:rPr>
        <w:t xml:space="preserve">выездных </w:t>
      </w:r>
      <w:r w:rsidRPr="00EE6215">
        <w:rPr>
          <w:rFonts w:ascii="Times New Roman" w:hAnsi="Times New Roman" w:cs="Times New Roman"/>
          <w:sz w:val="26"/>
          <w:szCs w:val="26"/>
        </w:rPr>
        <w:t>налоговых проверок;</w:t>
      </w:r>
    </w:p>
    <w:p w:rsidR="002E3754" w:rsidRPr="00EE6215" w:rsidRDefault="00841D8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EE6215">
        <w:rPr>
          <w:rFonts w:ascii="Times New Roman" w:hAnsi="Times New Roman" w:cs="Times New Roman"/>
          <w:sz w:val="26"/>
          <w:szCs w:val="26"/>
        </w:rPr>
        <w:t xml:space="preserve">порядок осуществления мероприятий налогового контроля при проведении камеральных и выездных налоговых проверок, </w:t>
      </w:r>
    </w:p>
    <w:p w:rsidR="002E3754" w:rsidRPr="00EE6215" w:rsidRDefault="00841D8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EE6215">
        <w:rPr>
          <w:rFonts w:ascii="Times New Roman" w:hAnsi="Times New Roman" w:cs="Times New Roman"/>
          <w:sz w:val="26"/>
          <w:szCs w:val="26"/>
        </w:rPr>
        <w:t>порядок осуществления мероприятий налогового контроля вне рамок налоговых проверок.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требования к составлению акт</w:t>
      </w:r>
      <w:r w:rsidR="000526A8" w:rsidRPr="00EE6215">
        <w:rPr>
          <w:rFonts w:ascii="Times New Roman" w:hAnsi="Times New Roman" w:cs="Times New Roman"/>
          <w:sz w:val="26"/>
          <w:szCs w:val="26"/>
        </w:rPr>
        <w:t>а</w:t>
      </w:r>
      <w:r w:rsidRPr="00EE6215">
        <w:rPr>
          <w:rFonts w:ascii="Times New Roman" w:hAnsi="Times New Roman" w:cs="Times New Roman"/>
          <w:sz w:val="26"/>
          <w:szCs w:val="26"/>
        </w:rPr>
        <w:t xml:space="preserve"> камеральных и выездных налоговых проверок;</w:t>
      </w:r>
    </w:p>
    <w:p w:rsidR="00FB67C1" w:rsidRPr="00EE6215" w:rsidRDefault="00FB67C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схемы ухода от налогообложения;</w:t>
      </w:r>
    </w:p>
    <w:p w:rsidR="00EF4EE5" w:rsidRPr="00EE6215" w:rsidRDefault="00EF4EE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EF4EE5" w:rsidRPr="00EE6215" w:rsidRDefault="00EF4EE5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судебно-арбитражная практика в части налоговых проверок.</w:t>
      </w:r>
    </w:p>
    <w:p w:rsidR="007C7981" w:rsidRPr="00EE6215" w:rsidRDefault="00106E7B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6.</w:t>
      </w:r>
      <w:r w:rsidR="006E2877">
        <w:rPr>
          <w:rFonts w:ascii="Times New Roman" w:hAnsi="Times New Roman" w:cs="Times New Roman"/>
          <w:sz w:val="26"/>
          <w:szCs w:val="26"/>
        </w:rPr>
        <w:t>6</w:t>
      </w:r>
      <w:r w:rsidRPr="00EE6215">
        <w:rPr>
          <w:rFonts w:ascii="Times New Roman" w:hAnsi="Times New Roman" w:cs="Times New Roman"/>
          <w:sz w:val="26"/>
          <w:szCs w:val="26"/>
        </w:rPr>
        <w:t>. </w:t>
      </w:r>
      <w:r w:rsidRPr="00EE6215">
        <w:rPr>
          <w:rFonts w:ascii="Times New Roman" w:hAnsi="Times New Roman" w:cs="Times New Roman"/>
          <w:b/>
          <w:sz w:val="26"/>
          <w:szCs w:val="26"/>
        </w:rPr>
        <w:t>Наличие функциональных знаний: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</w:t>
      </w:r>
      <w:r w:rsidR="00C62D80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836BC8" w:rsidRPr="00EE6215">
        <w:rPr>
          <w:rFonts w:ascii="Times New Roman" w:hAnsi="Times New Roman" w:cs="Times New Roman"/>
          <w:sz w:val="26"/>
          <w:szCs w:val="26"/>
        </w:rPr>
        <w:t>принципы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методы, технологии и механизмы осуществления контроля (проверок</w:t>
      </w:r>
      <w:r w:rsidR="008735F2" w:rsidRPr="00EE62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35F2" w:rsidRPr="00EE6215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8735F2" w:rsidRPr="00EE621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735F2" w:rsidRPr="00EE6215">
        <w:rPr>
          <w:rFonts w:ascii="Times New Roman" w:hAnsi="Times New Roman" w:cs="Times New Roman"/>
          <w:sz w:val="26"/>
          <w:szCs w:val="26"/>
        </w:rPr>
        <w:t>постпроверочного</w:t>
      </w:r>
      <w:proofErr w:type="spellEnd"/>
      <w:r w:rsidR="008735F2" w:rsidRPr="00EE6215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836BC8" w:rsidRPr="00EE6215">
        <w:rPr>
          <w:rFonts w:ascii="Times New Roman" w:hAnsi="Times New Roman" w:cs="Times New Roman"/>
          <w:sz w:val="26"/>
          <w:szCs w:val="26"/>
        </w:rPr>
        <w:t>)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мероприятий налогового контроля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процедура организации проверки</w:t>
      </w:r>
      <w:r w:rsidR="00E06896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порядок, этапы, инструменты проведения, ограничения</w:t>
      </w:r>
      <w:r w:rsidR="008735F2" w:rsidRPr="00EE6215">
        <w:rPr>
          <w:rFonts w:ascii="Times New Roman" w:hAnsi="Times New Roman" w:cs="Times New Roman"/>
          <w:sz w:val="26"/>
          <w:szCs w:val="26"/>
        </w:rPr>
        <w:t>;</w:t>
      </w:r>
      <w:r w:rsidR="00836BC8" w:rsidRPr="00EE62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6BC8" w:rsidRPr="00EE6215" w:rsidRDefault="007C7981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EE6215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проверки,  основания проведения и особенности проверок</w:t>
      </w:r>
      <w:r w:rsidR="008735F2" w:rsidRPr="00EE6215">
        <w:rPr>
          <w:rFonts w:ascii="Times New Roman" w:hAnsi="Times New Roman" w:cs="Times New Roman"/>
          <w:sz w:val="26"/>
          <w:szCs w:val="26"/>
        </w:rPr>
        <w:t>.</w:t>
      </w:r>
    </w:p>
    <w:p w:rsidR="0076623E" w:rsidRPr="00EE6215" w:rsidRDefault="00106E7B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6.</w:t>
      </w:r>
      <w:r w:rsidR="006E2877">
        <w:rPr>
          <w:rFonts w:ascii="Times New Roman" w:hAnsi="Times New Roman" w:cs="Times New Roman"/>
          <w:sz w:val="26"/>
          <w:szCs w:val="26"/>
        </w:rPr>
        <w:t>7</w:t>
      </w:r>
      <w:r w:rsidRPr="00EE621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EE6215">
        <w:rPr>
          <w:rFonts w:ascii="Times New Roman" w:hAnsi="Times New Roman" w:cs="Times New Roman"/>
          <w:b/>
          <w:sz w:val="26"/>
          <w:szCs w:val="26"/>
        </w:rPr>
        <w:t>Наличие базовых умений</w:t>
      </w:r>
      <w:r w:rsidR="0076623E" w:rsidRPr="00EE6215">
        <w:rPr>
          <w:rFonts w:ascii="Times New Roman" w:hAnsi="Times New Roman" w:cs="Times New Roman"/>
          <w:b/>
          <w:sz w:val="26"/>
          <w:szCs w:val="26"/>
        </w:rPr>
        <w:t>:</w:t>
      </w:r>
      <w:r w:rsidR="0076623E" w:rsidRPr="00EE6215">
        <w:rPr>
          <w:rFonts w:ascii="Times New Roman" w:hAnsi="Times New Roman" w:cs="Times New Roman"/>
          <w:sz w:val="26"/>
          <w:szCs w:val="26"/>
        </w:rPr>
        <w:t xml:space="preserve"> общие умения, свидетельствующи</w:t>
      </w:r>
      <w:r w:rsidR="00367316" w:rsidRPr="00EE6215">
        <w:rPr>
          <w:rFonts w:ascii="Times New Roman" w:hAnsi="Times New Roman" w:cs="Times New Roman"/>
          <w:sz w:val="26"/>
          <w:szCs w:val="26"/>
        </w:rPr>
        <w:t>е</w:t>
      </w:r>
      <w:r w:rsidR="0076623E" w:rsidRPr="00EE6215">
        <w:rPr>
          <w:rFonts w:ascii="Times New Roman" w:hAnsi="Times New Roman" w:cs="Times New Roman"/>
          <w:sz w:val="26"/>
          <w:szCs w:val="26"/>
        </w:rPr>
        <w:t xml:space="preserve"> о наличии необходимых профессиональных и личностных качеств, умение мыслить системно (стратегически), умение планировать, рационально использовать служебное время и достигать резул</w:t>
      </w:r>
      <w:r w:rsidR="000526A8" w:rsidRPr="00EE6215">
        <w:rPr>
          <w:rFonts w:ascii="Times New Roman" w:hAnsi="Times New Roman" w:cs="Times New Roman"/>
          <w:sz w:val="26"/>
          <w:szCs w:val="26"/>
        </w:rPr>
        <w:t>ьтата,  коммуникативные умения</w:t>
      </w:r>
      <w:r w:rsidR="003C42A6" w:rsidRPr="00EE6215">
        <w:rPr>
          <w:rFonts w:ascii="Times New Roman" w:hAnsi="Times New Roman" w:cs="Times New Roman"/>
          <w:sz w:val="26"/>
          <w:szCs w:val="26"/>
        </w:rPr>
        <w:t>, умение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базами данных</w:t>
      </w:r>
      <w:r w:rsidR="0076623E" w:rsidRPr="00EE621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</w:t>
      </w:r>
      <w:r w:rsidR="006E2877">
        <w:rPr>
          <w:sz w:val="26"/>
          <w:szCs w:val="26"/>
        </w:rPr>
        <w:t>8</w:t>
      </w:r>
      <w:r w:rsidRPr="00EE6215">
        <w:rPr>
          <w:sz w:val="26"/>
          <w:szCs w:val="26"/>
        </w:rPr>
        <w:t>. </w:t>
      </w:r>
      <w:proofErr w:type="gramStart"/>
      <w:r w:rsidRPr="00EE6215">
        <w:rPr>
          <w:b/>
          <w:sz w:val="26"/>
          <w:szCs w:val="26"/>
        </w:rPr>
        <w:t>Наличие профессиональных умений</w:t>
      </w:r>
      <w:r w:rsidRPr="00EE6215">
        <w:rPr>
          <w:sz w:val="26"/>
          <w:szCs w:val="26"/>
        </w:rPr>
        <w:t>, необходимых для выполнения работы в контрольно-аналитической сфере</w:t>
      </w:r>
      <w:r w:rsidR="0044342D" w:rsidRPr="00EE6215">
        <w:rPr>
          <w:sz w:val="26"/>
          <w:szCs w:val="26"/>
        </w:rPr>
        <w:t>:</w:t>
      </w:r>
      <w:r w:rsidRPr="00EE6215">
        <w:rPr>
          <w:sz w:val="26"/>
          <w:szCs w:val="26"/>
        </w:rPr>
        <w:t xml:space="preserve"> </w:t>
      </w:r>
      <w:r w:rsidR="0044342D" w:rsidRPr="00EE6215">
        <w:rPr>
          <w:sz w:val="26"/>
          <w:szCs w:val="26"/>
        </w:rPr>
        <w:t xml:space="preserve">выявление, пресечение и предупреждение используемых налогоплательщиками схем ухода от налогообложения, </w:t>
      </w:r>
      <w:r w:rsidRPr="00EE6215">
        <w:rPr>
          <w:sz w:val="26"/>
          <w:szCs w:val="26"/>
        </w:rPr>
        <w:t>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EE6215">
        <w:rPr>
          <w:sz w:val="26"/>
          <w:szCs w:val="26"/>
        </w:rPr>
        <w:t xml:space="preserve"> текстовом </w:t>
      </w:r>
      <w:proofErr w:type="gramStart"/>
      <w:r w:rsidRPr="00EE6215">
        <w:rPr>
          <w:sz w:val="26"/>
          <w:szCs w:val="26"/>
        </w:rPr>
        <w:t>редакторе</w:t>
      </w:r>
      <w:proofErr w:type="gramEnd"/>
      <w:r w:rsidRPr="00EE6215">
        <w:rPr>
          <w:sz w:val="26"/>
          <w:szCs w:val="26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6.</w:t>
      </w:r>
      <w:r w:rsidR="006E2877">
        <w:rPr>
          <w:sz w:val="26"/>
          <w:szCs w:val="26"/>
        </w:rPr>
        <w:t>9</w:t>
      </w:r>
      <w:r w:rsidRPr="00EE6215">
        <w:rPr>
          <w:sz w:val="26"/>
          <w:szCs w:val="26"/>
        </w:rPr>
        <w:t>. </w:t>
      </w:r>
      <w:r w:rsidRPr="00EE6215">
        <w:rPr>
          <w:b/>
          <w:sz w:val="26"/>
          <w:szCs w:val="26"/>
        </w:rPr>
        <w:t>Наличие функциональных умений:</w:t>
      </w:r>
      <w:r w:rsidRPr="00EE6215">
        <w:rPr>
          <w:sz w:val="26"/>
          <w:szCs w:val="26"/>
        </w:rPr>
        <w:t xml:space="preserve"> </w:t>
      </w:r>
      <w:r w:rsidR="0044342D" w:rsidRPr="00EE6215">
        <w:rPr>
          <w:sz w:val="26"/>
          <w:szCs w:val="26"/>
        </w:rPr>
        <w:t>выявление, пресечение и предупреждение используемых налогоплательщиками схем ухода от налогообложения</w:t>
      </w:r>
      <w:r w:rsidR="00E06896" w:rsidRPr="00EE6215">
        <w:rPr>
          <w:sz w:val="26"/>
          <w:szCs w:val="26"/>
        </w:rPr>
        <w:t>; осуществление контроля исполнения предписаний, решений и других распорядительных документов</w:t>
      </w:r>
      <w:r w:rsidR="008735F2" w:rsidRPr="00EE6215">
        <w:rPr>
          <w:sz w:val="26"/>
          <w:szCs w:val="26"/>
        </w:rPr>
        <w:t>.</w:t>
      </w:r>
    </w:p>
    <w:p w:rsidR="00106E7B" w:rsidRPr="00EE6215" w:rsidRDefault="00106E7B" w:rsidP="00EE6215">
      <w:pPr>
        <w:widowControl w:val="0"/>
        <w:ind w:firstLine="709"/>
        <w:jc w:val="both"/>
        <w:rPr>
          <w:sz w:val="26"/>
          <w:szCs w:val="26"/>
        </w:rPr>
      </w:pPr>
    </w:p>
    <w:p w:rsidR="00C86632" w:rsidRPr="00EE6215" w:rsidRDefault="00C8663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C86632" w:rsidRPr="00EE6215" w:rsidRDefault="00C86632" w:rsidP="00EE6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1AD" w:rsidRPr="00EE6215" w:rsidRDefault="00CE557D" w:rsidP="00EE621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1E71AD" w:rsidRPr="00EE6215">
        <w:rPr>
          <w:rFonts w:ascii="Times New Roman" w:hAnsi="Times New Roman" w:cs="Times New Roman"/>
          <w:sz w:val="26"/>
          <w:szCs w:val="26"/>
        </w:rPr>
        <w:t xml:space="preserve">Основные права и обязанности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27.07.2004 </w:t>
      </w:r>
      <w:r w:rsidR="001E71AD" w:rsidRPr="00EE6215">
        <w:rPr>
          <w:rFonts w:ascii="Times New Roman" w:hAnsi="Times New Roman" w:cs="Times New Roman"/>
          <w:sz w:val="26"/>
          <w:szCs w:val="26"/>
        </w:rPr>
        <w:lastRenderedPageBreak/>
        <w:t>№ 79-ФЗ «О государственной гражданской службе Российской Федерации», статьями 7.1, 8, 8.1, 9, 10, 11, 12, 12.3, 13.1 Федерального закона от 25 декабря 2008 г. № 273-ФЗ «О противодействии коррупции».</w:t>
      </w:r>
      <w:proofErr w:type="gramEnd"/>
      <w:r w:rsidR="001E71AD" w:rsidRPr="00EE6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осуществляет иные права и исполняет обязанности, предусмотренные законодательством Российской Федерации, </w:t>
      </w:r>
      <w:hyperlink r:id="rId11" w:history="1">
        <w:r w:rsidR="001E71AD" w:rsidRPr="00EE621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Камчатскому краю, утвержденным руководителем ФНС России «</w:t>
      </w:r>
      <w:r w:rsidR="00F9726A">
        <w:rPr>
          <w:rFonts w:ascii="Times New Roman" w:hAnsi="Times New Roman" w:cs="Times New Roman"/>
          <w:sz w:val="26"/>
          <w:szCs w:val="26"/>
        </w:rPr>
        <w:t>01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» </w:t>
      </w:r>
      <w:r w:rsidR="00F9726A">
        <w:rPr>
          <w:rFonts w:ascii="Times New Roman" w:hAnsi="Times New Roman" w:cs="Times New Roman"/>
          <w:sz w:val="26"/>
          <w:szCs w:val="26"/>
        </w:rPr>
        <w:t>марта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201</w:t>
      </w:r>
      <w:r w:rsidR="00F9726A">
        <w:rPr>
          <w:rFonts w:ascii="Times New Roman" w:hAnsi="Times New Roman" w:cs="Times New Roman"/>
          <w:sz w:val="26"/>
          <w:szCs w:val="26"/>
        </w:rPr>
        <w:t>9</w:t>
      </w:r>
      <w:r w:rsidR="001E71AD" w:rsidRPr="00EE6215">
        <w:rPr>
          <w:rFonts w:ascii="Times New Roman" w:hAnsi="Times New Roman" w:cs="Times New Roman"/>
          <w:sz w:val="26"/>
          <w:szCs w:val="26"/>
        </w:rPr>
        <w:t xml:space="preserve"> г., положением о контрольно-аналитическом отделе УФНС России по Камчатскому краю  (далее - Отдел), приказами (распоряжениями) ФНС России</w:t>
      </w:r>
      <w:proofErr w:type="gramEnd"/>
      <w:r w:rsidR="001E71AD" w:rsidRPr="00EE6215">
        <w:rPr>
          <w:rFonts w:ascii="Times New Roman" w:hAnsi="Times New Roman" w:cs="Times New Roman"/>
          <w:sz w:val="26"/>
          <w:szCs w:val="26"/>
        </w:rPr>
        <w:t>, приказами Управления, поручениями руководства Управления.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 </w:t>
      </w:r>
      <w:r w:rsidR="001B0833" w:rsidRPr="00EE6215">
        <w:rPr>
          <w:rFonts w:ascii="Times New Roman" w:hAnsi="Times New Roman" w:cs="Times New Roman"/>
          <w:sz w:val="26"/>
          <w:szCs w:val="26"/>
        </w:rPr>
        <w:t>В</w:t>
      </w:r>
      <w:r w:rsidRPr="00EE6215">
        <w:rPr>
          <w:rFonts w:ascii="Times New Roman" w:hAnsi="Times New Roman" w:cs="Times New Roman"/>
          <w:sz w:val="26"/>
          <w:szCs w:val="26"/>
        </w:rPr>
        <w:t xml:space="preserve"> целях реализации задач и функций, возложенных на контрольно-аналитический отдел </w:t>
      </w:r>
      <w:r w:rsidR="00FB4488" w:rsidRPr="00EE6215">
        <w:rPr>
          <w:rFonts w:ascii="Times New Roman" w:hAnsi="Times New Roman" w:cs="Times New Roman"/>
          <w:sz w:val="26"/>
          <w:szCs w:val="26"/>
        </w:rPr>
        <w:t>УФНС России по Камчатскому краю,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обязан: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8.1. </w:t>
      </w:r>
      <w:r w:rsidR="001B0833" w:rsidRPr="00EE6215">
        <w:rPr>
          <w:rFonts w:ascii="Times New Roman" w:hAnsi="Times New Roman" w:cs="Times New Roman"/>
          <w:sz w:val="26"/>
          <w:szCs w:val="26"/>
        </w:rPr>
        <w:t>С</w:t>
      </w:r>
      <w:r w:rsidRPr="00EE6215">
        <w:rPr>
          <w:rFonts w:ascii="Times New Roman" w:hAnsi="Times New Roman" w:cs="Times New Roman"/>
          <w:sz w:val="26"/>
          <w:szCs w:val="26"/>
        </w:rPr>
        <w:t xml:space="preserve">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</w:t>
      </w:r>
      <w:r w:rsidR="001E71AD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тделе;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8.2. </w:t>
      </w:r>
      <w:r w:rsidR="001B0833" w:rsidRPr="00EE6215">
        <w:rPr>
          <w:rFonts w:ascii="Times New Roman" w:hAnsi="Times New Roman" w:cs="Times New Roman"/>
          <w:sz w:val="26"/>
          <w:szCs w:val="26"/>
        </w:rPr>
        <w:t>В</w:t>
      </w:r>
      <w:r w:rsidRPr="00EE6215">
        <w:rPr>
          <w:rFonts w:ascii="Times New Roman" w:hAnsi="Times New Roman" w:cs="Times New Roman"/>
          <w:sz w:val="26"/>
          <w:szCs w:val="26"/>
        </w:rPr>
        <w:t xml:space="preserve"> целях обеспечения эффективной работы </w:t>
      </w:r>
      <w:r w:rsidR="001E71AD" w:rsidRPr="00EE6215">
        <w:rPr>
          <w:rFonts w:ascii="Times New Roman" w:hAnsi="Times New Roman" w:cs="Times New Roman"/>
          <w:sz w:val="26"/>
          <w:szCs w:val="26"/>
        </w:rPr>
        <w:t>о</w:t>
      </w:r>
      <w:r w:rsidRPr="00EE6215">
        <w:rPr>
          <w:rFonts w:ascii="Times New Roman" w:hAnsi="Times New Roman" w:cs="Times New Roman"/>
          <w:sz w:val="26"/>
          <w:szCs w:val="26"/>
        </w:rPr>
        <w:t>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CE557D" w:rsidRPr="00EE6215" w:rsidRDefault="00CE557D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8.3. </w:t>
      </w:r>
      <w:r w:rsidR="00EC18A5">
        <w:rPr>
          <w:rFonts w:ascii="Times New Roman" w:hAnsi="Times New Roman" w:cs="Times New Roman"/>
          <w:sz w:val="26"/>
          <w:szCs w:val="26"/>
        </w:rPr>
        <w:t>Принимать участие в о</w:t>
      </w:r>
      <w:r w:rsidRPr="00EE6215">
        <w:rPr>
          <w:rFonts w:ascii="Times New Roman" w:hAnsi="Times New Roman" w:cs="Times New Roman"/>
          <w:sz w:val="26"/>
          <w:szCs w:val="26"/>
        </w:rPr>
        <w:t>существл</w:t>
      </w:r>
      <w:r w:rsidR="00EC18A5">
        <w:rPr>
          <w:rFonts w:ascii="Times New Roman" w:hAnsi="Times New Roman" w:cs="Times New Roman"/>
          <w:sz w:val="26"/>
          <w:szCs w:val="26"/>
        </w:rPr>
        <w:t>ении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внутренн</w:t>
      </w:r>
      <w:r w:rsidR="00EC18A5">
        <w:rPr>
          <w:rFonts w:ascii="Times New Roman" w:hAnsi="Times New Roman" w:cs="Times New Roman"/>
          <w:sz w:val="26"/>
          <w:szCs w:val="26"/>
        </w:rPr>
        <w:t>его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EC18A5">
        <w:rPr>
          <w:rFonts w:ascii="Times New Roman" w:hAnsi="Times New Roman" w:cs="Times New Roman"/>
          <w:sz w:val="26"/>
          <w:szCs w:val="26"/>
        </w:rPr>
        <w:t>я</w:t>
      </w:r>
      <w:r w:rsidRPr="00EE6215">
        <w:rPr>
          <w:rFonts w:ascii="Times New Roman" w:hAnsi="Times New Roman" w:cs="Times New Roman"/>
          <w:sz w:val="26"/>
          <w:szCs w:val="26"/>
        </w:rPr>
        <w:t xml:space="preserve"> по выполняемым технологическим процессам (посредством самоконтроля), а также </w:t>
      </w:r>
      <w:r w:rsidR="00EC18A5">
        <w:rPr>
          <w:rFonts w:ascii="Times New Roman" w:hAnsi="Times New Roman" w:cs="Times New Roman"/>
          <w:sz w:val="26"/>
          <w:szCs w:val="26"/>
        </w:rPr>
        <w:t>в о</w:t>
      </w:r>
      <w:r w:rsidR="00EC18A5" w:rsidRPr="00EE6215">
        <w:rPr>
          <w:rFonts w:ascii="Times New Roman" w:hAnsi="Times New Roman" w:cs="Times New Roman"/>
          <w:sz w:val="26"/>
          <w:szCs w:val="26"/>
        </w:rPr>
        <w:t>существл</w:t>
      </w:r>
      <w:r w:rsidR="00EC18A5">
        <w:rPr>
          <w:rFonts w:ascii="Times New Roman" w:hAnsi="Times New Roman" w:cs="Times New Roman"/>
          <w:sz w:val="26"/>
          <w:szCs w:val="26"/>
        </w:rPr>
        <w:t>ении</w:t>
      </w:r>
      <w:r w:rsidR="00EC18A5" w:rsidRPr="00EE6215">
        <w:rPr>
          <w:rFonts w:ascii="Times New Roman" w:hAnsi="Times New Roman" w:cs="Times New Roman"/>
          <w:sz w:val="26"/>
          <w:szCs w:val="26"/>
        </w:rPr>
        <w:t xml:space="preserve"> внутренн</w:t>
      </w:r>
      <w:r w:rsidR="00EC18A5">
        <w:rPr>
          <w:rFonts w:ascii="Times New Roman" w:hAnsi="Times New Roman" w:cs="Times New Roman"/>
          <w:sz w:val="26"/>
          <w:szCs w:val="26"/>
        </w:rPr>
        <w:t>его</w:t>
      </w:r>
      <w:r w:rsidR="00EC18A5" w:rsidRPr="00EE6215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EC18A5">
        <w:rPr>
          <w:rFonts w:ascii="Times New Roman" w:hAnsi="Times New Roman" w:cs="Times New Roman"/>
          <w:sz w:val="26"/>
          <w:szCs w:val="26"/>
        </w:rPr>
        <w:t>я</w:t>
      </w:r>
      <w:r w:rsidR="00EC18A5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Pr="00EE6215">
        <w:rPr>
          <w:rFonts w:ascii="Times New Roman" w:hAnsi="Times New Roman" w:cs="Times New Roman"/>
          <w:sz w:val="26"/>
          <w:szCs w:val="26"/>
        </w:rPr>
        <w:t>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1B0833" w:rsidRPr="00EE6215" w:rsidRDefault="001B083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9C53EE">
        <w:rPr>
          <w:sz w:val="26"/>
          <w:szCs w:val="26"/>
        </w:rPr>
        <w:t>4</w:t>
      </w:r>
      <w:r w:rsidRPr="00EE6215">
        <w:rPr>
          <w:sz w:val="26"/>
          <w:szCs w:val="26"/>
        </w:rPr>
        <w:t>. Проводить работу по выявлению получателей необоснованной налоговой выгоды, связанной с неправомерным применением налоговых вычетов по НДС, в случае выявления «схемных» расхождений в сведениях об операциях, содержащихся в налоговых декларациях по НДС, с использованием информационных систем налоговых органов;</w:t>
      </w:r>
    </w:p>
    <w:p w:rsidR="00A82803" w:rsidRPr="00EE6215" w:rsidRDefault="00A82803" w:rsidP="00EE6215">
      <w:pPr>
        <w:ind w:firstLine="709"/>
        <w:jc w:val="both"/>
        <w:rPr>
          <w:sz w:val="26"/>
          <w:szCs w:val="26"/>
        </w:rPr>
      </w:pPr>
      <w:r w:rsidRPr="00EE6215">
        <w:rPr>
          <w:color w:val="000000"/>
          <w:spacing w:val="1"/>
          <w:sz w:val="26"/>
          <w:szCs w:val="26"/>
        </w:rPr>
        <w:t>8.</w:t>
      </w:r>
      <w:r w:rsidR="009C53EE">
        <w:rPr>
          <w:color w:val="000000"/>
          <w:spacing w:val="1"/>
          <w:sz w:val="26"/>
          <w:szCs w:val="26"/>
        </w:rPr>
        <w:t>5</w:t>
      </w:r>
      <w:r w:rsidRPr="00EE6215">
        <w:rPr>
          <w:color w:val="000000"/>
          <w:spacing w:val="1"/>
          <w:sz w:val="26"/>
          <w:szCs w:val="26"/>
        </w:rPr>
        <w:t xml:space="preserve">. Принимать участие в работе по </w:t>
      </w:r>
      <w:r w:rsidRPr="00EE6215">
        <w:rPr>
          <w:sz w:val="26"/>
          <w:szCs w:val="26"/>
        </w:rPr>
        <w:t>выявлению основных признаков применяемых налогоплательщиками схем уклонения от налогообложения с целью предупреждения потерь бюджета и выработки рекомендаций территориальным налоговым органам;</w:t>
      </w:r>
    </w:p>
    <w:p w:rsidR="00C526C4" w:rsidRPr="00EE6215" w:rsidRDefault="00A3448C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9C53EE">
        <w:rPr>
          <w:sz w:val="26"/>
          <w:szCs w:val="26"/>
        </w:rPr>
        <w:t>6</w:t>
      </w:r>
      <w:r w:rsidRPr="00EE6215">
        <w:rPr>
          <w:sz w:val="26"/>
          <w:szCs w:val="26"/>
        </w:rPr>
        <w:t xml:space="preserve">. </w:t>
      </w:r>
      <w:proofErr w:type="gramStart"/>
      <w:r w:rsidR="001B0833" w:rsidRPr="00EE6215">
        <w:rPr>
          <w:sz w:val="26"/>
          <w:szCs w:val="26"/>
        </w:rPr>
        <w:t>О</w:t>
      </w:r>
      <w:r w:rsidR="00C526C4" w:rsidRPr="00EE6215">
        <w:rPr>
          <w:sz w:val="26"/>
          <w:szCs w:val="26"/>
        </w:rPr>
        <w:t>существлять</w:t>
      </w:r>
      <w:r w:rsidR="00291468" w:rsidRPr="00EE6215">
        <w:rPr>
          <w:sz w:val="26"/>
          <w:szCs w:val="26"/>
        </w:rPr>
        <w:t xml:space="preserve"> </w:t>
      </w:r>
      <w:r w:rsidR="00C526C4" w:rsidRPr="00EE6215">
        <w:rPr>
          <w:sz w:val="26"/>
          <w:szCs w:val="26"/>
        </w:rPr>
        <w:t xml:space="preserve"> </w:t>
      </w:r>
      <w:r w:rsidR="00291468" w:rsidRPr="00EE6215">
        <w:rPr>
          <w:sz w:val="26"/>
          <w:szCs w:val="26"/>
        </w:rPr>
        <w:t>помощь</w:t>
      </w:r>
      <w:r w:rsidR="00C526C4" w:rsidRPr="00EE6215">
        <w:rPr>
          <w:sz w:val="26"/>
          <w:szCs w:val="26"/>
        </w:rPr>
        <w:t xml:space="preserve"> </w:t>
      </w:r>
      <w:r w:rsidR="001B0833" w:rsidRPr="00EE6215">
        <w:rPr>
          <w:sz w:val="26"/>
          <w:szCs w:val="26"/>
        </w:rPr>
        <w:t xml:space="preserve">территориальным </w:t>
      </w:r>
      <w:r w:rsidR="00C526C4" w:rsidRPr="00EE6215">
        <w:rPr>
          <w:sz w:val="26"/>
          <w:szCs w:val="26"/>
        </w:rPr>
        <w:t>налоговы</w:t>
      </w:r>
      <w:r w:rsidR="00291468" w:rsidRPr="00EE6215">
        <w:rPr>
          <w:sz w:val="26"/>
          <w:szCs w:val="26"/>
        </w:rPr>
        <w:t>м органам</w:t>
      </w:r>
      <w:r w:rsidR="000A193D" w:rsidRPr="00EE6215">
        <w:rPr>
          <w:sz w:val="26"/>
          <w:szCs w:val="26"/>
        </w:rPr>
        <w:t xml:space="preserve"> Камчатского</w:t>
      </w:r>
      <w:r w:rsidR="00C526C4" w:rsidRPr="00EE6215">
        <w:rPr>
          <w:sz w:val="26"/>
          <w:szCs w:val="26"/>
        </w:rPr>
        <w:t xml:space="preserve"> края по </w:t>
      </w:r>
      <w:r w:rsidR="00291468" w:rsidRPr="00EE6215">
        <w:rPr>
          <w:sz w:val="26"/>
          <w:szCs w:val="26"/>
        </w:rPr>
        <w:t>определению перечня</w:t>
      </w:r>
      <w:r w:rsidR="00C526C4" w:rsidRPr="00EE6215">
        <w:rPr>
          <w:sz w:val="26"/>
          <w:szCs w:val="26"/>
        </w:rPr>
        <w:t xml:space="preserve"> мероприятий налогового контроля в отношении отдельных налогоплательщиков, злоупотребляющих предоставленными Налоговым кодексом Российской Федерации правами, </w:t>
      </w:r>
      <w:r w:rsidR="00291468" w:rsidRPr="00EE6215">
        <w:rPr>
          <w:sz w:val="26"/>
          <w:szCs w:val="26"/>
        </w:rPr>
        <w:t xml:space="preserve">в частности, </w:t>
      </w:r>
      <w:r w:rsidR="00C526C4" w:rsidRPr="00EE6215">
        <w:rPr>
          <w:sz w:val="26"/>
          <w:szCs w:val="26"/>
        </w:rPr>
        <w:t xml:space="preserve"> неправомерн</w:t>
      </w:r>
      <w:r w:rsidR="00291468" w:rsidRPr="00EE6215">
        <w:rPr>
          <w:sz w:val="26"/>
          <w:szCs w:val="26"/>
        </w:rPr>
        <w:t>о</w:t>
      </w:r>
      <w:r w:rsidR="00C526C4" w:rsidRPr="00EE6215">
        <w:rPr>
          <w:sz w:val="26"/>
          <w:szCs w:val="26"/>
        </w:rPr>
        <w:t xml:space="preserve"> примен</w:t>
      </w:r>
      <w:r w:rsidR="00291468" w:rsidRPr="00EE6215">
        <w:rPr>
          <w:sz w:val="26"/>
          <w:szCs w:val="26"/>
        </w:rPr>
        <w:t xml:space="preserve">яющих налоговые вычеты </w:t>
      </w:r>
      <w:r w:rsidR="00C526C4" w:rsidRPr="00EE6215">
        <w:rPr>
          <w:sz w:val="26"/>
          <w:szCs w:val="26"/>
        </w:rPr>
        <w:t>по налогу на добавленную сто</w:t>
      </w:r>
      <w:r w:rsidR="00291468" w:rsidRPr="00EE6215">
        <w:rPr>
          <w:sz w:val="26"/>
          <w:szCs w:val="26"/>
        </w:rPr>
        <w:t>имость</w:t>
      </w:r>
      <w:r w:rsidR="001B0833" w:rsidRPr="00EE6215">
        <w:rPr>
          <w:sz w:val="26"/>
          <w:szCs w:val="26"/>
        </w:rPr>
        <w:t>,</w:t>
      </w:r>
      <w:r w:rsidR="00291468" w:rsidRPr="00EE6215">
        <w:rPr>
          <w:sz w:val="26"/>
          <w:szCs w:val="26"/>
        </w:rPr>
        <w:t xml:space="preserve"> по</w:t>
      </w:r>
      <w:r w:rsidR="00C526C4" w:rsidRPr="00EE6215">
        <w:rPr>
          <w:sz w:val="26"/>
          <w:szCs w:val="26"/>
        </w:rPr>
        <w:t xml:space="preserve"> выявлен</w:t>
      </w:r>
      <w:r w:rsidR="00291468" w:rsidRPr="00EE6215">
        <w:rPr>
          <w:sz w:val="26"/>
          <w:szCs w:val="26"/>
        </w:rPr>
        <w:t>ным</w:t>
      </w:r>
      <w:r w:rsidR="00C526C4" w:rsidRPr="00EE6215">
        <w:rPr>
          <w:sz w:val="26"/>
          <w:szCs w:val="26"/>
        </w:rPr>
        <w:t xml:space="preserve"> </w:t>
      </w:r>
      <w:r w:rsidR="001B0833" w:rsidRPr="00EE6215">
        <w:rPr>
          <w:sz w:val="26"/>
          <w:szCs w:val="26"/>
        </w:rPr>
        <w:t xml:space="preserve">с использованием информационных систем налоговых органов </w:t>
      </w:r>
      <w:r w:rsidR="00C526C4" w:rsidRPr="00EE6215">
        <w:rPr>
          <w:sz w:val="26"/>
          <w:szCs w:val="26"/>
        </w:rPr>
        <w:t>расхождени</w:t>
      </w:r>
      <w:r w:rsidR="00291468" w:rsidRPr="00EE6215">
        <w:rPr>
          <w:sz w:val="26"/>
          <w:szCs w:val="26"/>
        </w:rPr>
        <w:t>ям</w:t>
      </w:r>
      <w:r w:rsidR="00C526C4" w:rsidRPr="00EE6215">
        <w:rPr>
          <w:sz w:val="26"/>
          <w:szCs w:val="26"/>
        </w:rPr>
        <w:t xml:space="preserve"> в сведениях об операциях, содержащихся в налоговых декларациях по н</w:t>
      </w:r>
      <w:r w:rsidR="00291468" w:rsidRPr="00EE6215">
        <w:rPr>
          <w:sz w:val="26"/>
          <w:szCs w:val="26"/>
        </w:rPr>
        <w:t>алогу на добавленную стоимость</w:t>
      </w:r>
      <w:r w:rsidR="001B0833" w:rsidRPr="00EE6215">
        <w:rPr>
          <w:sz w:val="26"/>
          <w:szCs w:val="26"/>
        </w:rPr>
        <w:t>;</w:t>
      </w:r>
      <w:proofErr w:type="gramEnd"/>
    </w:p>
    <w:p w:rsidR="00D21679" w:rsidRPr="00EE6215" w:rsidRDefault="00D21679" w:rsidP="00EE62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8.</w:t>
      </w:r>
      <w:r w:rsidR="009C53EE">
        <w:rPr>
          <w:rFonts w:ascii="Times New Roman" w:hAnsi="Times New Roman" w:cs="Times New Roman"/>
          <w:sz w:val="26"/>
          <w:szCs w:val="26"/>
        </w:rPr>
        <w:t>7</w:t>
      </w:r>
      <w:r w:rsidRPr="00EE6215">
        <w:rPr>
          <w:rFonts w:ascii="Times New Roman" w:hAnsi="Times New Roman" w:cs="Times New Roman"/>
          <w:sz w:val="26"/>
          <w:szCs w:val="26"/>
        </w:rPr>
        <w:t>. Принимать участие в разработке предложений по формированию подведомственными Инспекциями достаточной доказательной базы получения «выгодоприобретателями» необоснованной налоговой выгоды по налогу на добавленную стоимость</w:t>
      </w:r>
      <w:r w:rsidR="00A82803" w:rsidRPr="00EE6215">
        <w:rPr>
          <w:rFonts w:ascii="Times New Roman" w:hAnsi="Times New Roman" w:cs="Times New Roman"/>
          <w:sz w:val="26"/>
          <w:szCs w:val="26"/>
        </w:rPr>
        <w:t>;</w:t>
      </w:r>
    </w:p>
    <w:p w:rsidR="0001676F" w:rsidRPr="00EE6215" w:rsidRDefault="0001676F" w:rsidP="00EE6215">
      <w:pPr>
        <w:pStyle w:val="a7"/>
        <w:tabs>
          <w:tab w:val="left" w:pos="9900"/>
        </w:tabs>
        <w:ind w:right="-28"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9C53EE">
        <w:rPr>
          <w:sz w:val="26"/>
          <w:szCs w:val="26"/>
        </w:rPr>
        <w:t>8</w:t>
      </w:r>
      <w:r w:rsidRPr="00EE6215">
        <w:rPr>
          <w:sz w:val="26"/>
          <w:szCs w:val="26"/>
        </w:rPr>
        <w:t xml:space="preserve">. </w:t>
      </w:r>
      <w:r w:rsidR="008632BB" w:rsidRPr="00EE6215">
        <w:rPr>
          <w:sz w:val="26"/>
          <w:szCs w:val="26"/>
        </w:rPr>
        <w:t xml:space="preserve">Принимать участие в </w:t>
      </w:r>
      <w:r w:rsidR="008632BB">
        <w:rPr>
          <w:sz w:val="26"/>
          <w:szCs w:val="26"/>
        </w:rPr>
        <w:t>отслеживании</w:t>
      </w:r>
      <w:r w:rsidR="008632BB" w:rsidRPr="00EE6215">
        <w:rPr>
          <w:sz w:val="26"/>
          <w:szCs w:val="26"/>
        </w:rPr>
        <w:t xml:space="preserve">  </w:t>
      </w:r>
      <w:r w:rsidRPr="00EE6215">
        <w:rPr>
          <w:sz w:val="26"/>
          <w:szCs w:val="26"/>
        </w:rPr>
        <w:t>своевременност</w:t>
      </w:r>
      <w:r w:rsidR="008632BB">
        <w:rPr>
          <w:sz w:val="26"/>
          <w:szCs w:val="26"/>
        </w:rPr>
        <w:t>и</w:t>
      </w:r>
      <w:r w:rsidRPr="00EE6215">
        <w:rPr>
          <w:sz w:val="26"/>
          <w:szCs w:val="26"/>
        </w:rPr>
        <w:t>, достаточност</w:t>
      </w:r>
      <w:r w:rsidR="008632BB">
        <w:rPr>
          <w:sz w:val="26"/>
          <w:szCs w:val="26"/>
        </w:rPr>
        <w:t>и</w:t>
      </w:r>
      <w:r w:rsidRPr="00EE6215">
        <w:rPr>
          <w:sz w:val="26"/>
          <w:szCs w:val="26"/>
        </w:rPr>
        <w:t xml:space="preserve"> и качеств</w:t>
      </w:r>
      <w:r w:rsidR="00B67D5B">
        <w:rPr>
          <w:sz w:val="26"/>
          <w:szCs w:val="26"/>
        </w:rPr>
        <w:t>а</w:t>
      </w:r>
      <w:r w:rsidRPr="00EE6215">
        <w:rPr>
          <w:sz w:val="26"/>
          <w:szCs w:val="26"/>
        </w:rPr>
        <w:t xml:space="preserve"> проведения Инспекциями мероприятий налогового контроля в отношении участников схем уклонения от налогообложения</w:t>
      </w:r>
      <w:r w:rsidR="000A193D" w:rsidRPr="00EE6215">
        <w:rPr>
          <w:sz w:val="26"/>
          <w:szCs w:val="26"/>
        </w:rPr>
        <w:t>;</w:t>
      </w:r>
    </w:p>
    <w:p w:rsidR="00D21679" w:rsidRPr="00EE6215" w:rsidRDefault="001B083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9C53EE">
        <w:rPr>
          <w:sz w:val="26"/>
          <w:szCs w:val="26"/>
        </w:rPr>
        <w:t>9</w:t>
      </w:r>
      <w:r w:rsidRPr="00EE6215">
        <w:rPr>
          <w:sz w:val="26"/>
          <w:szCs w:val="26"/>
        </w:rPr>
        <w:t>. Принимать участие в  оценке  заключений</w:t>
      </w:r>
      <w:r w:rsidR="00D21679" w:rsidRPr="00EE6215">
        <w:rPr>
          <w:sz w:val="26"/>
          <w:szCs w:val="26"/>
        </w:rPr>
        <w:t>, составленных</w:t>
      </w:r>
      <w:r w:rsidRPr="00EE6215">
        <w:rPr>
          <w:sz w:val="26"/>
          <w:szCs w:val="26"/>
        </w:rPr>
        <w:t xml:space="preserve"> по</w:t>
      </w:r>
      <w:r w:rsidR="00D21679" w:rsidRPr="00EE6215">
        <w:rPr>
          <w:sz w:val="26"/>
          <w:szCs w:val="26"/>
        </w:rPr>
        <w:t xml:space="preserve"> результатам</w:t>
      </w:r>
      <w:r w:rsidRPr="00EE6215">
        <w:rPr>
          <w:sz w:val="26"/>
          <w:szCs w:val="26"/>
        </w:rPr>
        <w:t xml:space="preserve"> мероприятиям налогового контроля, проведенны</w:t>
      </w:r>
      <w:r w:rsidR="00D21679" w:rsidRPr="00EE6215">
        <w:rPr>
          <w:sz w:val="26"/>
          <w:szCs w:val="26"/>
        </w:rPr>
        <w:t>х</w:t>
      </w:r>
      <w:r w:rsidRPr="00EE6215">
        <w:rPr>
          <w:sz w:val="26"/>
          <w:szCs w:val="26"/>
        </w:rPr>
        <w:t xml:space="preserve"> подведомственными налоговыми органами в отношении участников схем уклонения от налогообложения;</w:t>
      </w:r>
      <w:r w:rsidR="00D21679" w:rsidRPr="00EE6215">
        <w:rPr>
          <w:sz w:val="26"/>
          <w:szCs w:val="26"/>
        </w:rPr>
        <w:t xml:space="preserve"> в  оценке </w:t>
      </w:r>
      <w:r w:rsidR="00D21679" w:rsidRPr="00EE6215">
        <w:rPr>
          <w:sz w:val="26"/>
          <w:szCs w:val="26"/>
        </w:rPr>
        <w:lastRenderedPageBreak/>
        <w:t>корректности установления подведомственными налоговыми органами ролей участников схем уклонения от налогообложения;</w:t>
      </w:r>
    </w:p>
    <w:p w:rsidR="00D21679" w:rsidRPr="00EE6215" w:rsidRDefault="00A82803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9C53EE">
        <w:rPr>
          <w:sz w:val="26"/>
          <w:szCs w:val="26"/>
        </w:rPr>
        <w:t>0</w:t>
      </w:r>
      <w:r w:rsidRPr="00EE6215">
        <w:rPr>
          <w:sz w:val="26"/>
          <w:szCs w:val="26"/>
        </w:rPr>
        <w:t>. </w:t>
      </w:r>
      <w:r w:rsidR="00D21679" w:rsidRPr="00EE6215">
        <w:rPr>
          <w:sz w:val="26"/>
          <w:szCs w:val="26"/>
        </w:rPr>
        <w:t>Формировать и направлять в соответствующие Управления по субъектам РФ, МИ ФНС России по федеральным округам мотивированные заключения (мнения) о некорректности установленных 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D21679" w:rsidRPr="00EE6215" w:rsidRDefault="00D21679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9C53EE">
        <w:rPr>
          <w:sz w:val="26"/>
          <w:szCs w:val="26"/>
        </w:rPr>
        <w:t>1</w:t>
      </w:r>
      <w:r w:rsidRPr="00EE6215">
        <w:rPr>
          <w:sz w:val="26"/>
          <w:szCs w:val="26"/>
        </w:rPr>
        <w:t>. Принимать участие в оценке и анализе пров</w:t>
      </w:r>
      <w:r w:rsidR="00A82803" w:rsidRPr="00EE6215">
        <w:rPr>
          <w:sz w:val="26"/>
          <w:szCs w:val="26"/>
        </w:rPr>
        <w:t xml:space="preserve">одимых </w:t>
      </w:r>
      <w:r w:rsidRPr="00EE6215">
        <w:rPr>
          <w:sz w:val="26"/>
          <w:szCs w:val="26"/>
        </w:rPr>
        <w:t xml:space="preserve">подведомственными Инспекциями, мероприятий налогового контроля в рамках </w:t>
      </w:r>
      <w:proofErr w:type="spellStart"/>
      <w:r w:rsidRPr="00EE6215">
        <w:rPr>
          <w:sz w:val="26"/>
          <w:szCs w:val="26"/>
        </w:rPr>
        <w:t>предпроверочного</w:t>
      </w:r>
      <w:proofErr w:type="spellEnd"/>
      <w:r w:rsidRPr="00EE6215">
        <w:rPr>
          <w:sz w:val="26"/>
          <w:szCs w:val="26"/>
        </w:rPr>
        <w:t xml:space="preserve"> анализа, в рамках выездных налоговых проверок налогоплательщиков-выгодоприобретателей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03788D" w:rsidRPr="00EE6215" w:rsidRDefault="0003788D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8.1</w:t>
      </w:r>
      <w:r w:rsidR="009C53EE">
        <w:rPr>
          <w:sz w:val="26"/>
          <w:szCs w:val="26"/>
        </w:rPr>
        <w:t>2</w:t>
      </w:r>
      <w:r w:rsidRPr="00EE6215">
        <w:rPr>
          <w:sz w:val="26"/>
          <w:szCs w:val="26"/>
        </w:rPr>
        <w:t>. Принимать участие в Проектной команде для сопровождения выездной налоговой проверки налогоплательщиков, утвержденных в плане проведения выездных налоговых проверок по инициативе контрольно – аналитического отдела.</w:t>
      </w:r>
    </w:p>
    <w:p w:rsidR="0001676F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0526A8" w:rsidRPr="00EE6215">
        <w:rPr>
          <w:sz w:val="26"/>
          <w:szCs w:val="26"/>
        </w:rPr>
        <w:t>1</w:t>
      </w:r>
      <w:r w:rsidR="009C53EE">
        <w:rPr>
          <w:sz w:val="26"/>
          <w:szCs w:val="26"/>
        </w:rPr>
        <w:t>3</w:t>
      </w:r>
      <w:r w:rsidRPr="00EE6215">
        <w:rPr>
          <w:sz w:val="26"/>
          <w:szCs w:val="26"/>
        </w:rPr>
        <w:t>. </w:t>
      </w:r>
      <w:r w:rsidR="008C30A6" w:rsidRPr="00EE6215">
        <w:rPr>
          <w:sz w:val="26"/>
          <w:szCs w:val="26"/>
        </w:rPr>
        <w:t>Принимать участие в п</w:t>
      </w:r>
      <w:r w:rsidRPr="00EE6215">
        <w:rPr>
          <w:sz w:val="26"/>
          <w:szCs w:val="26"/>
        </w:rPr>
        <w:t>одготовк</w:t>
      </w:r>
      <w:r w:rsidR="00F16A34" w:rsidRPr="00EE6215">
        <w:rPr>
          <w:sz w:val="26"/>
          <w:szCs w:val="26"/>
        </w:rPr>
        <w:t>е</w:t>
      </w:r>
      <w:r w:rsidRPr="00EE6215">
        <w:rPr>
          <w:sz w:val="26"/>
          <w:szCs w:val="26"/>
        </w:rPr>
        <w:t xml:space="preserve"> заключений на проекты документов, сформированных по результатам проведенных налоговых проверок налогоплательщиков, по вопросам, </w:t>
      </w:r>
      <w:r w:rsidR="008C30A6" w:rsidRPr="00EE6215">
        <w:rPr>
          <w:sz w:val="26"/>
          <w:szCs w:val="26"/>
        </w:rPr>
        <w:t>входящим в его компетенцию</w:t>
      </w:r>
      <w:r w:rsidR="00952B39" w:rsidRPr="00EE6215">
        <w:rPr>
          <w:sz w:val="26"/>
          <w:szCs w:val="26"/>
        </w:rPr>
        <w:t>;</w:t>
      </w:r>
    </w:p>
    <w:p w:rsidR="009F5C5C" w:rsidRPr="00EE6215" w:rsidRDefault="009F5C5C" w:rsidP="00EE6215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EE6215">
        <w:rPr>
          <w:iCs/>
          <w:sz w:val="26"/>
          <w:szCs w:val="26"/>
        </w:rPr>
        <w:t>8</w:t>
      </w:r>
      <w:r w:rsidR="00DE7798" w:rsidRPr="00EE6215">
        <w:rPr>
          <w:iCs/>
          <w:sz w:val="26"/>
          <w:szCs w:val="26"/>
        </w:rPr>
        <w:t>.</w:t>
      </w:r>
      <w:r w:rsidR="000526A8" w:rsidRPr="00EE6215">
        <w:rPr>
          <w:iCs/>
          <w:sz w:val="26"/>
          <w:szCs w:val="26"/>
        </w:rPr>
        <w:t>1</w:t>
      </w:r>
      <w:r w:rsidR="009C53EE">
        <w:rPr>
          <w:iCs/>
          <w:sz w:val="26"/>
          <w:szCs w:val="26"/>
        </w:rPr>
        <w:t>4</w:t>
      </w:r>
      <w:r w:rsidRPr="00EE6215">
        <w:rPr>
          <w:iCs/>
          <w:sz w:val="26"/>
          <w:szCs w:val="26"/>
        </w:rPr>
        <w:t>. </w:t>
      </w:r>
      <w:r w:rsidRPr="00EE6215">
        <w:rPr>
          <w:sz w:val="26"/>
          <w:szCs w:val="26"/>
        </w:rPr>
        <w:t>Осуществлять взаимодействие между отделами Управления по вопросам, отнесенным к установленной сфере деятельности</w:t>
      </w:r>
      <w:r w:rsidRPr="00EE6215">
        <w:rPr>
          <w:iCs/>
          <w:sz w:val="26"/>
          <w:szCs w:val="26"/>
        </w:rPr>
        <w:t>;</w:t>
      </w:r>
    </w:p>
    <w:p w:rsidR="00952B39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0526A8" w:rsidRPr="00EE6215">
        <w:rPr>
          <w:sz w:val="26"/>
          <w:szCs w:val="26"/>
        </w:rPr>
        <w:t>1</w:t>
      </w:r>
      <w:r w:rsidR="009C53EE">
        <w:rPr>
          <w:sz w:val="26"/>
          <w:szCs w:val="26"/>
        </w:rPr>
        <w:t>5</w:t>
      </w:r>
      <w:r w:rsidR="0001039C" w:rsidRPr="00EE6215">
        <w:rPr>
          <w:sz w:val="26"/>
          <w:szCs w:val="26"/>
        </w:rPr>
        <w:t xml:space="preserve">. </w:t>
      </w:r>
      <w:r w:rsidRPr="00EE6215">
        <w:rPr>
          <w:sz w:val="26"/>
          <w:szCs w:val="26"/>
        </w:rPr>
        <w:t> </w:t>
      </w:r>
      <w:proofErr w:type="gramStart"/>
      <w:r w:rsidR="006E3EE7" w:rsidRPr="00EE6215">
        <w:rPr>
          <w:sz w:val="26"/>
          <w:szCs w:val="26"/>
        </w:rPr>
        <w:t>В</w:t>
      </w:r>
      <w:r w:rsidR="00952B39" w:rsidRPr="00EE6215">
        <w:rPr>
          <w:sz w:val="26"/>
          <w:szCs w:val="26"/>
        </w:rPr>
        <w:t>ыполнят</w:t>
      </w:r>
      <w:r w:rsidR="006E3EE7" w:rsidRPr="00EE6215">
        <w:rPr>
          <w:sz w:val="26"/>
          <w:szCs w:val="26"/>
        </w:rPr>
        <w:t>ь</w:t>
      </w:r>
      <w:r w:rsidR="00952B39" w:rsidRPr="00EE6215">
        <w:rPr>
          <w:sz w:val="26"/>
          <w:szCs w:val="26"/>
        </w:rPr>
        <w:t xml:space="preserve">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 с учетом функциональных и профессиональных знаний и умений </w:t>
      </w:r>
      <w:r w:rsidR="00ED4BF6">
        <w:rPr>
          <w:sz w:val="26"/>
          <w:szCs w:val="26"/>
        </w:rPr>
        <w:t>государственного</w:t>
      </w:r>
      <w:r w:rsidR="00952B39" w:rsidRPr="00EE6215">
        <w:rPr>
          <w:sz w:val="26"/>
          <w:szCs w:val="26"/>
        </w:rPr>
        <w:t xml:space="preserve"> налогового инспектора; </w:t>
      </w:r>
      <w:proofErr w:type="gramEnd"/>
    </w:p>
    <w:p w:rsidR="005D7569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8.</w:t>
      </w:r>
      <w:r w:rsidR="006C1A94">
        <w:rPr>
          <w:sz w:val="26"/>
          <w:szCs w:val="26"/>
        </w:rPr>
        <w:t>1</w:t>
      </w:r>
      <w:r w:rsidR="009C53EE">
        <w:rPr>
          <w:sz w:val="26"/>
          <w:szCs w:val="26"/>
        </w:rPr>
        <w:t>6</w:t>
      </w:r>
      <w:r w:rsidRPr="00EE6215">
        <w:rPr>
          <w:sz w:val="26"/>
          <w:szCs w:val="26"/>
        </w:rPr>
        <w:t xml:space="preserve">. </w:t>
      </w:r>
      <w:bookmarkStart w:id="1" w:name="sub_4350"/>
      <w:r w:rsidR="005D7569" w:rsidRPr="00EE6215">
        <w:rPr>
          <w:sz w:val="26"/>
          <w:szCs w:val="26"/>
        </w:rPr>
        <w:t xml:space="preserve">В порядке взаимозаменяемости при отсутствии </w:t>
      </w:r>
      <w:r w:rsidR="00ED4BF6">
        <w:rPr>
          <w:sz w:val="26"/>
          <w:szCs w:val="26"/>
        </w:rPr>
        <w:t>старшего</w:t>
      </w:r>
      <w:r w:rsidR="005D7569" w:rsidRPr="00EE6215">
        <w:rPr>
          <w:sz w:val="26"/>
          <w:szCs w:val="26"/>
        </w:rPr>
        <w:t xml:space="preserve"> государственного налогового инспектора отдела выполнять иные функции, вытекающие из должностных обязанностей </w:t>
      </w:r>
      <w:r w:rsidR="00ED4BF6">
        <w:rPr>
          <w:sz w:val="26"/>
          <w:szCs w:val="26"/>
        </w:rPr>
        <w:t>старшего</w:t>
      </w:r>
      <w:r w:rsidR="005D7569" w:rsidRPr="00EE6215">
        <w:rPr>
          <w:sz w:val="26"/>
          <w:szCs w:val="26"/>
        </w:rPr>
        <w:t xml:space="preserve"> государственного налогового инспектора, з</w:t>
      </w:r>
      <w:r w:rsidR="00FB4488" w:rsidRPr="00EE6215">
        <w:rPr>
          <w:sz w:val="26"/>
          <w:szCs w:val="26"/>
        </w:rPr>
        <w:t>адач и функций, возложенных на о</w:t>
      </w:r>
      <w:r w:rsidR="005D7569" w:rsidRPr="00EE6215">
        <w:rPr>
          <w:sz w:val="26"/>
          <w:szCs w:val="26"/>
        </w:rPr>
        <w:t>тдел Положени</w:t>
      </w:r>
      <w:r w:rsidR="00FB4488" w:rsidRPr="00EE6215">
        <w:rPr>
          <w:sz w:val="26"/>
          <w:szCs w:val="26"/>
        </w:rPr>
        <w:t>ем об о</w:t>
      </w:r>
      <w:r w:rsidR="005D7569" w:rsidRPr="00EE6215">
        <w:rPr>
          <w:sz w:val="26"/>
          <w:szCs w:val="26"/>
        </w:rPr>
        <w:t>тделе;</w:t>
      </w:r>
    </w:p>
    <w:p w:rsidR="0001676F" w:rsidRPr="00EE6215" w:rsidRDefault="00C21292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</w:t>
      </w:r>
      <w:r w:rsidR="0001676F" w:rsidRPr="00EE6215">
        <w:rPr>
          <w:sz w:val="26"/>
          <w:szCs w:val="26"/>
        </w:rPr>
        <w:t>9. </w:t>
      </w:r>
      <w:r w:rsidR="00E80BC1" w:rsidRPr="00EE6215">
        <w:rPr>
          <w:sz w:val="26"/>
          <w:szCs w:val="26"/>
        </w:rPr>
        <w:t>При исполнении своих должностных обязанностей</w:t>
      </w:r>
      <w:r w:rsidR="001F4A0E" w:rsidRPr="00EE6215">
        <w:rPr>
          <w:sz w:val="26"/>
          <w:szCs w:val="26"/>
        </w:rPr>
        <w:t xml:space="preserve"> </w:t>
      </w:r>
      <w:r w:rsidR="00ED4BF6">
        <w:rPr>
          <w:sz w:val="26"/>
          <w:szCs w:val="26"/>
        </w:rPr>
        <w:t>государственный</w:t>
      </w:r>
      <w:r w:rsidR="00E80BC1" w:rsidRPr="00EE6215">
        <w:rPr>
          <w:sz w:val="26"/>
          <w:szCs w:val="26"/>
        </w:rPr>
        <w:t xml:space="preserve"> налоговый инспектор имеет право:</w:t>
      </w:r>
      <w:r w:rsidR="0001676F" w:rsidRPr="00EE6215">
        <w:rPr>
          <w:sz w:val="26"/>
          <w:szCs w:val="26"/>
        </w:rPr>
        <w:t xml:space="preserve"> </w:t>
      </w:r>
    </w:p>
    <w:bookmarkEnd w:id="1"/>
    <w:p w:rsidR="00E80BC1" w:rsidRPr="00EE6215" w:rsidRDefault="00E80B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9.1. На доступ в установленном порядке к сведениям, составляющим налоговую тайну, и иным охраняемым законом сведениям, необходимым для исполнения должностных обязанностей;</w:t>
      </w:r>
    </w:p>
    <w:p w:rsidR="00E80BC1" w:rsidRPr="00EE6215" w:rsidRDefault="00E80B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9.2. Пользоваться, на основании полученного в установленном порядке доступа,  информационными и программными ресурсами, необходимыми для эффективного и своевременного, обоснованного и всестороннего исполнения возложенных обязанностей;</w:t>
      </w:r>
    </w:p>
    <w:p w:rsidR="00532EC1" w:rsidRPr="00EE6215" w:rsidRDefault="00532EC1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9.3. На удаленный доступ к федеральным информационным ресурсам, сопровождаемым ФКУ «Налог-Сервис» ФНС России, а также на удаленный доступ к базам данных подведомственных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952B39" w:rsidRPr="00EE6215" w:rsidRDefault="00952B39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9.4. </w:t>
      </w:r>
      <w:r w:rsidR="002A5364" w:rsidRPr="00EE6215">
        <w:rPr>
          <w:sz w:val="26"/>
          <w:szCs w:val="26"/>
        </w:rPr>
        <w:t>Вносить начальнику Отдела предложения по вопросам, относящимся к деятельности Отдела.</w:t>
      </w:r>
    </w:p>
    <w:p w:rsidR="0001676F" w:rsidRPr="00EE6215" w:rsidRDefault="0001676F" w:rsidP="00EE6215">
      <w:p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10. </w:t>
      </w:r>
      <w:r w:rsidR="007A4E8E" w:rsidRPr="00EE6215">
        <w:rPr>
          <w:sz w:val="26"/>
          <w:szCs w:val="26"/>
        </w:rPr>
        <w:t xml:space="preserve"> </w:t>
      </w:r>
      <w:proofErr w:type="gramStart"/>
      <w:r w:rsidR="00ED4BF6">
        <w:rPr>
          <w:sz w:val="26"/>
          <w:szCs w:val="26"/>
        </w:rPr>
        <w:t>Государственный</w:t>
      </w:r>
      <w:r w:rsidR="00B90C9B" w:rsidRPr="00EE6215">
        <w:rPr>
          <w:sz w:val="26"/>
          <w:szCs w:val="26"/>
        </w:rPr>
        <w:t xml:space="preserve"> налоговый инспектор</w:t>
      </w:r>
      <w:r w:rsidRPr="00EE6215">
        <w:rPr>
          <w:sz w:val="26"/>
          <w:szCs w:val="26"/>
        </w:rPr>
        <w:t xml:space="preserve"> отдела осуществляет иные права и исполняет обязанности, предусмотренные законодательством Российской Федерации, </w:t>
      </w:r>
      <w:hyperlink r:id="rId12" w:history="1">
        <w:r w:rsidRPr="00EE6215">
          <w:rPr>
            <w:sz w:val="26"/>
            <w:szCs w:val="26"/>
          </w:rPr>
          <w:t>Положением</w:t>
        </w:r>
      </w:hyperlink>
      <w:r w:rsidRPr="00EE6215">
        <w:rPr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</w:t>
      </w:r>
      <w:r w:rsidRPr="00EE6215">
        <w:rPr>
          <w:sz w:val="26"/>
          <w:szCs w:val="26"/>
        </w:rPr>
        <w:lastRenderedPageBreak/>
        <w:t>Управлении ФНС России по Камчатскому краю, утвержденным руководителем ФНС России «</w:t>
      </w:r>
      <w:r w:rsidR="00F9726A">
        <w:rPr>
          <w:sz w:val="26"/>
          <w:szCs w:val="26"/>
        </w:rPr>
        <w:t>01</w:t>
      </w:r>
      <w:r w:rsidRPr="00EE6215">
        <w:rPr>
          <w:sz w:val="26"/>
          <w:szCs w:val="26"/>
        </w:rPr>
        <w:t xml:space="preserve">» </w:t>
      </w:r>
      <w:r w:rsidR="00F9726A">
        <w:rPr>
          <w:sz w:val="26"/>
          <w:szCs w:val="26"/>
        </w:rPr>
        <w:t>марта</w:t>
      </w:r>
      <w:r w:rsidRPr="00EE6215">
        <w:rPr>
          <w:sz w:val="26"/>
          <w:szCs w:val="26"/>
        </w:rPr>
        <w:t xml:space="preserve"> 201</w:t>
      </w:r>
      <w:r w:rsidR="00F9726A">
        <w:rPr>
          <w:sz w:val="26"/>
          <w:szCs w:val="26"/>
        </w:rPr>
        <w:t>9</w:t>
      </w:r>
      <w:r w:rsidRPr="00EE6215">
        <w:rPr>
          <w:sz w:val="26"/>
          <w:szCs w:val="26"/>
        </w:rPr>
        <w:t xml:space="preserve"> г., положением о контроль</w:t>
      </w:r>
      <w:r w:rsidR="00CF182E" w:rsidRPr="00EE6215">
        <w:rPr>
          <w:sz w:val="26"/>
          <w:szCs w:val="26"/>
        </w:rPr>
        <w:t>но</w:t>
      </w:r>
      <w:r w:rsidRPr="00EE6215">
        <w:rPr>
          <w:sz w:val="26"/>
          <w:szCs w:val="26"/>
        </w:rPr>
        <w:t>-аналитическом отделе, приказами (распоряжениями) ФНС России, приказами Управления, поручениями руководства Управления.</w:t>
      </w:r>
      <w:proofErr w:type="gramEnd"/>
    </w:p>
    <w:p w:rsidR="0001676F" w:rsidRPr="00EE6215" w:rsidRDefault="0001676F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11.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B90C9B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</w:t>
      </w:r>
      <w:r w:rsidRPr="00EE621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261F4" w:rsidRPr="00EE6215" w:rsidRDefault="006261F4" w:rsidP="00EE6215">
      <w:pPr>
        <w:pStyle w:val="1"/>
        <w:ind w:firstLine="709"/>
        <w:jc w:val="center"/>
        <w:rPr>
          <w:rFonts w:ascii="Times New Roman" w:hAnsi="Times New Roman" w:cs="Times New Roman"/>
          <w:bCs w:val="0"/>
          <w:kern w:val="0"/>
          <w:sz w:val="26"/>
          <w:szCs w:val="26"/>
        </w:rPr>
      </w:pPr>
      <w:r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>IV. Перечень вопросов, по которым</w:t>
      </w:r>
      <w:r w:rsidR="001F4A0E"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bCs w:val="0"/>
          <w:kern w:val="0"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bCs w:val="0"/>
          <w:kern w:val="0"/>
          <w:sz w:val="26"/>
          <w:szCs w:val="26"/>
        </w:rPr>
        <w:t xml:space="preserve"> налоговый инспектор вправе или обязан самостоятельно принимать управленческие и иные решения</w:t>
      </w:r>
    </w:p>
    <w:p w:rsidR="008B4AFB" w:rsidRPr="00EE6215" w:rsidRDefault="008B4AFB" w:rsidP="00EE6215">
      <w:pPr>
        <w:ind w:firstLine="709"/>
        <w:rPr>
          <w:sz w:val="26"/>
          <w:szCs w:val="26"/>
        </w:rPr>
      </w:pPr>
    </w:p>
    <w:p w:rsidR="00EE1D68" w:rsidRPr="00EE6215" w:rsidRDefault="00EE1D68" w:rsidP="00EE621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12. При исполнении служебных обязанностей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вправе самостоятельно принимать решения по вопросам: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подготовки писем и иных документов, выполняемых по поручению начальника отдела;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повышения уровня знаний и освоения новых направлений деятельности в рамках самостоятельной подготовки.</w:t>
      </w:r>
    </w:p>
    <w:p w:rsidR="001A143D" w:rsidRPr="00EE6215" w:rsidRDefault="001A143D" w:rsidP="00EE62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- внесения предложений по улучшению работы структурного подразделения;</w:t>
      </w:r>
    </w:p>
    <w:p w:rsidR="001A143D" w:rsidRPr="00EE6215" w:rsidRDefault="001A143D" w:rsidP="00EE62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 xml:space="preserve"> </w:t>
      </w:r>
    </w:p>
    <w:p w:rsidR="00EE1D68" w:rsidRPr="00EE6215" w:rsidRDefault="00EE1D68" w:rsidP="00EE621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13. При исполнении служебных обязанностей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обязан самостоятельно принимать решения по вопросам:</w:t>
      </w:r>
    </w:p>
    <w:p w:rsidR="00EF3C57" w:rsidRPr="00EE6215" w:rsidRDefault="00EF3C57" w:rsidP="00EE6215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EE6215">
        <w:rPr>
          <w:sz w:val="26"/>
          <w:szCs w:val="26"/>
        </w:rPr>
        <w:t>- регистрации и отправки подготовленных и утвержденных писем и других документов.</w:t>
      </w:r>
    </w:p>
    <w:p w:rsidR="005D4722" w:rsidRPr="00EE6215" w:rsidRDefault="005D472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 xml:space="preserve">V. Перечень вопросов, по которым </w:t>
      </w:r>
      <w:r w:rsidR="00ED4BF6">
        <w:rPr>
          <w:rFonts w:ascii="Times New Roman" w:hAnsi="Times New Roman" w:cs="Times New Roman"/>
          <w:b/>
          <w:sz w:val="26"/>
          <w:szCs w:val="26"/>
        </w:rPr>
        <w:t>государственный</w:t>
      </w:r>
      <w:r w:rsidRPr="00EE6215">
        <w:rPr>
          <w:rFonts w:ascii="Times New Roman" w:hAnsi="Times New Roman" w:cs="Times New Roman"/>
          <w:b/>
          <w:sz w:val="26"/>
          <w:szCs w:val="26"/>
        </w:rPr>
        <w:t xml:space="preserve">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6AA" w:rsidRPr="00EE6215" w:rsidRDefault="002B66AA" w:rsidP="00EE62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5D4722" w:rsidRPr="00EE6215">
        <w:rPr>
          <w:rFonts w:ascii="Times New Roman" w:hAnsi="Times New Roman" w:cs="Times New Roman"/>
          <w:sz w:val="26"/>
          <w:szCs w:val="26"/>
        </w:rPr>
        <w:t>4</w:t>
      </w:r>
      <w:r w:rsidR="006261F4" w:rsidRPr="00EE6215">
        <w:rPr>
          <w:rFonts w:ascii="Times New Roman" w:hAnsi="Times New Roman" w:cs="Times New Roman"/>
          <w:sz w:val="26"/>
          <w:szCs w:val="26"/>
        </w:rPr>
        <w:t>.</w:t>
      </w:r>
      <w:r w:rsidR="001F4A0E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в соответствии со своей компетенцией вправе участвовать в подготовке (обсуждении)</w:t>
      </w:r>
      <w:r w:rsidRPr="00EE6215">
        <w:rPr>
          <w:rFonts w:ascii="Times New Roman" w:hAnsi="Times New Roman" w:cs="Times New Roman"/>
          <w:sz w:val="26"/>
          <w:szCs w:val="26"/>
        </w:rPr>
        <w:t xml:space="preserve"> по вопросам: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EC18A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EE6215">
        <w:rPr>
          <w:rFonts w:ascii="Times New Roman" w:hAnsi="Times New Roman" w:cs="Times New Roman"/>
          <w:sz w:val="26"/>
          <w:szCs w:val="26"/>
        </w:rPr>
        <w:t xml:space="preserve"> контрольно – аналитического отдела (группы) подведомственных налоговых органов; координации и организации межведомственного взаимодействия подведомственных налоговых органов, в том числе по межрегиональным связям, взаимодействия  с внешними структурами по выявлению и доказыванию схем уклонения от </w:t>
      </w:r>
      <w:r w:rsidR="000526A8" w:rsidRPr="00EE6215">
        <w:rPr>
          <w:rFonts w:ascii="Times New Roman" w:hAnsi="Times New Roman" w:cs="Times New Roman"/>
          <w:sz w:val="26"/>
          <w:szCs w:val="26"/>
        </w:rPr>
        <w:t>налогообложения; систематизации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0526A8" w:rsidRPr="00EE6215">
        <w:rPr>
          <w:rFonts w:ascii="Times New Roman" w:hAnsi="Times New Roman" w:cs="Times New Roman"/>
          <w:sz w:val="26"/>
          <w:szCs w:val="26"/>
        </w:rPr>
        <w:t>информации</w:t>
      </w: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0526A8" w:rsidRPr="00EE6215">
        <w:rPr>
          <w:rFonts w:ascii="Times New Roman" w:hAnsi="Times New Roman" w:cs="Times New Roman"/>
          <w:sz w:val="26"/>
          <w:szCs w:val="26"/>
        </w:rPr>
        <w:t>для</w:t>
      </w:r>
      <w:r w:rsidRPr="00EE6215">
        <w:rPr>
          <w:rFonts w:ascii="Times New Roman" w:hAnsi="Times New Roman" w:cs="Times New Roman"/>
          <w:sz w:val="26"/>
          <w:szCs w:val="26"/>
        </w:rPr>
        <w:t xml:space="preserve"> формирования отчетов о работе контрольно-аналитического отдела (группы) Инспекций по выявлению и доказыванию схем уклонения от налогообложения.</w:t>
      </w:r>
    </w:p>
    <w:p w:rsidR="006261F4" w:rsidRPr="00EE6215" w:rsidRDefault="002B66AA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5D4722" w:rsidRPr="00EE6215">
        <w:rPr>
          <w:rFonts w:ascii="Times New Roman" w:hAnsi="Times New Roman" w:cs="Times New Roman"/>
          <w:sz w:val="26"/>
          <w:szCs w:val="26"/>
        </w:rPr>
        <w:t>5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.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в соответствии со своей компетенцией обязан участвовать в подготовке (обсуждении) следующих проектов:</w:t>
      </w:r>
    </w:p>
    <w:p w:rsidR="006261F4" w:rsidRPr="00EE6215" w:rsidRDefault="00417D4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- графика отпусков гражданских служащих отдела;</w:t>
      </w:r>
    </w:p>
    <w:p w:rsidR="006261F4" w:rsidRPr="00EE6215" w:rsidRDefault="00417D40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EE6215">
        <w:rPr>
          <w:rFonts w:ascii="Times New Roman" w:hAnsi="Times New Roman" w:cs="Times New Roman"/>
          <w:sz w:val="26"/>
          <w:szCs w:val="26"/>
        </w:rPr>
        <w:t>- иных актов по поручению непосредственного руководителя.</w:t>
      </w:r>
    </w:p>
    <w:p w:rsidR="006261F4" w:rsidRPr="00EE6215" w:rsidRDefault="006261F4" w:rsidP="00EE621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9147FE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6E0659" w:rsidRPr="00EE6215">
        <w:rPr>
          <w:rFonts w:ascii="Times New Roman" w:hAnsi="Times New Roman" w:cs="Times New Roman"/>
          <w:sz w:val="26"/>
          <w:szCs w:val="26"/>
        </w:rPr>
        <w:t>6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. В соответствии со своими должностными обязанностями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государственный</w:t>
      </w:r>
      <w:r w:rsidR="006261F4" w:rsidRPr="00EE6215">
        <w:rPr>
          <w:rFonts w:ascii="Times New Roman" w:hAnsi="Times New Roman" w:cs="Times New Roman"/>
          <w:sz w:val="26"/>
          <w:szCs w:val="26"/>
        </w:rPr>
        <w:t xml:space="preserve">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8A5" w:rsidRDefault="00EC18A5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C18A5" w:rsidRDefault="00EC18A5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4C3480" w:rsidRPr="00EE6215">
        <w:rPr>
          <w:rFonts w:ascii="Times New Roman" w:hAnsi="Times New Roman" w:cs="Times New Roman"/>
          <w:sz w:val="26"/>
          <w:szCs w:val="26"/>
        </w:rPr>
        <w:t>7</w:t>
      </w:r>
      <w:r w:rsidRPr="00EE62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E6215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history="1">
        <w:r w:rsidRPr="00EE6215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EE6215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</w:t>
      </w:r>
      <w:proofErr w:type="gramEnd"/>
      <w:r w:rsidRPr="00EE62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6215">
        <w:rPr>
          <w:rFonts w:ascii="Times New Roman" w:hAnsi="Times New Roman" w:cs="Times New Roman"/>
          <w:sz w:val="26"/>
          <w:szCs w:val="26"/>
        </w:rPr>
        <w:t xml:space="preserve">Российской Федерации, 2002, № 33, ст. 3196; 2007, № 13, ст. 1531; 2009, № 29, ст. 3658), и требований к служебному поведению, установленных </w:t>
      </w:r>
      <w:hyperlink r:id="rId14" w:history="1">
        <w:r w:rsidRPr="00EE6215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EE621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261F4" w:rsidRPr="00EE6215" w:rsidRDefault="006261F4" w:rsidP="00EE6215">
      <w:pPr>
        <w:spacing w:line="260" w:lineRule="auto"/>
        <w:ind w:firstLine="709"/>
        <w:jc w:val="both"/>
        <w:rPr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072" w:rsidRPr="00104870" w:rsidRDefault="00EC4072" w:rsidP="00EC4072">
      <w:pPr>
        <w:suppressAutoHyphens/>
        <w:spacing w:line="24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18. </w:t>
      </w:r>
      <w:r>
        <w:rPr>
          <w:sz w:val="26"/>
          <w:szCs w:val="26"/>
        </w:rPr>
        <w:t xml:space="preserve">В соответствии с замещаемой государственной гражданской должностью в пределах функциональной компетенции </w:t>
      </w:r>
      <w:r w:rsidRPr="00104870">
        <w:rPr>
          <w:sz w:val="26"/>
          <w:szCs w:val="26"/>
        </w:rPr>
        <w:t xml:space="preserve">государственный налоговый инспектор контрольно-аналитического отдела  </w:t>
      </w:r>
      <w:r>
        <w:rPr>
          <w:sz w:val="26"/>
          <w:szCs w:val="26"/>
        </w:rPr>
        <w:t>оказывает услуги по бесплатному информированию всех категорий налогоплательщиков</w:t>
      </w:r>
      <w:r w:rsidRPr="00104870">
        <w:rPr>
          <w:sz w:val="26"/>
          <w:szCs w:val="26"/>
        </w:rPr>
        <w:t>.</w:t>
      </w:r>
    </w:p>
    <w:p w:rsidR="005D4722" w:rsidRPr="00EE6215" w:rsidRDefault="005D4722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6215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1</w:t>
      </w:r>
      <w:r w:rsidR="004C3480" w:rsidRPr="00EE6215">
        <w:rPr>
          <w:rFonts w:ascii="Times New Roman" w:hAnsi="Times New Roman" w:cs="Times New Roman"/>
          <w:sz w:val="26"/>
          <w:szCs w:val="26"/>
        </w:rPr>
        <w:t>9</w:t>
      </w:r>
      <w:r w:rsidRPr="00EE6215">
        <w:rPr>
          <w:rFonts w:ascii="Times New Roman" w:hAnsi="Times New Roman" w:cs="Times New Roman"/>
          <w:sz w:val="26"/>
          <w:szCs w:val="26"/>
        </w:rPr>
        <w:t xml:space="preserve">. Эффективность профессиональной служебной деятельности </w:t>
      </w:r>
      <w:r w:rsidR="00ED4BF6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E6215">
        <w:rPr>
          <w:rFonts w:ascii="Times New Roman" w:hAnsi="Times New Roman" w:cs="Times New Roman"/>
          <w:sz w:val="26"/>
          <w:szCs w:val="26"/>
        </w:rPr>
        <w:t xml:space="preserve"> налогового инспектора оценивается по следующим показателям: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своевременности и оперативности выполнения поручений;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261F4" w:rsidRPr="00EE6215" w:rsidRDefault="006261F4" w:rsidP="00EE62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215">
        <w:rPr>
          <w:rFonts w:ascii="Times New Roman" w:hAnsi="Times New Roman" w:cs="Times New Roman"/>
          <w:sz w:val="26"/>
          <w:szCs w:val="26"/>
        </w:rPr>
        <w:t>- осознанию ответственности за последствия своих действий.</w:t>
      </w:r>
    </w:p>
    <w:p w:rsidR="00EC18A5" w:rsidRDefault="00EC18A5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C18A5" w:rsidRDefault="00EC18A5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C18A5" w:rsidRDefault="00EC18A5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A5F9E" w:rsidRPr="00EE6215" w:rsidRDefault="008A5F9E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E6215">
        <w:rPr>
          <w:b/>
          <w:sz w:val="26"/>
          <w:szCs w:val="26"/>
        </w:rPr>
        <w:t>Лист согласования</w:t>
      </w:r>
    </w:p>
    <w:p w:rsidR="001F4A0E" w:rsidRPr="00EE6215" w:rsidRDefault="001F4A0E" w:rsidP="008A5F9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952B39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ФИО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Подпись</w:t>
            </w: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C62D80" w:rsidP="00C62D80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Начальник общего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отдел</w:t>
            </w:r>
            <w:r w:rsidRPr="00EE6215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С.Ю. Богомолова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4FA1" w:rsidRPr="00EE6215" w:rsidTr="007C7981">
        <w:tc>
          <w:tcPr>
            <w:tcW w:w="3190" w:type="dxa"/>
            <w:shd w:val="clear" w:color="auto" w:fill="auto"/>
          </w:tcPr>
          <w:p w:rsidR="005A4FA1" w:rsidRPr="00EE6215" w:rsidRDefault="005A4FA1" w:rsidP="00B67D5B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</w:t>
            </w:r>
            <w:r w:rsidRPr="00EE6215">
              <w:rPr>
                <w:rFonts w:eastAsia="Calibri"/>
                <w:sz w:val="26"/>
                <w:szCs w:val="26"/>
              </w:rPr>
              <w:t>ачальник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EE6215">
              <w:rPr>
                <w:rFonts w:eastAsia="Calibri"/>
                <w:sz w:val="26"/>
                <w:szCs w:val="26"/>
              </w:rPr>
              <w:t xml:space="preserve"> отдела кадров и безопасности</w:t>
            </w:r>
          </w:p>
        </w:tc>
        <w:tc>
          <w:tcPr>
            <w:tcW w:w="3190" w:type="dxa"/>
            <w:shd w:val="clear" w:color="auto" w:fill="auto"/>
          </w:tcPr>
          <w:p w:rsidR="005A4FA1" w:rsidRPr="00EE6215" w:rsidRDefault="005A4FA1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A4FA1" w:rsidRPr="00EE6215" w:rsidRDefault="005A4FA1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В.Н. Силаев</w:t>
            </w:r>
          </w:p>
        </w:tc>
        <w:tc>
          <w:tcPr>
            <w:tcW w:w="3191" w:type="dxa"/>
            <w:shd w:val="clear" w:color="auto" w:fill="auto"/>
          </w:tcPr>
          <w:p w:rsidR="005A4FA1" w:rsidRPr="00EE6215" w:rsidRDefault="005A4FA1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C62D80" w:rsidP="00C62D80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Начальник правового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отдел</w:t>
            </w:r>
            <w:r w:rsidR="00DF1310" w:rsidRPr="00EE6215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Е.В.</w:t>
            </w:r>
            <w:r w:rsidR="000526A8" w:rsidRPr="00EE6215">
              <w:rPr>
                <w:rFonts w:eastAsia="Calibri"/>
                <w:sz w:val="26"/>
                <w:szCs w:val="26"/>
              </w:rPr>
              <w:t xml:space="preserve"> </w:t>
            </w:r>
            <w:r w:rsidRPr="00EE6215">
              <w:rPr>
                <w:rFonts w:eastAsia="Calibri"/>
                <w:sz w:val="26"/>
                <w:szCs w:val="26"/>
              </w:rPr>
              <w:t>Бурмакина</w:t>
            </w:r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Заместитель руководителя 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B129E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О.И. </w:t>
            </w:r>
            <w:proofErr w:type="spellStart"/>
            <w:r w:rsidRPr="00EE6215">
              <w:rPr>
                <w:rFonts w:eastAsia="Calibri"/>
                <w:sz w:val="26"/>
                <w:szCs w:val="26"/>
              </w:rPr>
              <w:t>Осипчук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A5F9E" w:rsidRPr="00EE6215" w:rsidTr="007C7981"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F06FA5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>И.о. н</w:t>
            </w:r>
            <w:r w:rsidR="008A5F9E" w:rsidRPr="00EE6215">
              <w:rPr>
                <w:rFonts w:eastAsia="Calibri"/>
                <w:sz w:val="26"/>
                <w:szCs w:val="26"/>
              </w:rPr>
              <w:t>ачальник</w:t>
            </w:r>
            <w:r w:rsidRPr="00EE6215">
              <w:rPr>
                <w:rFonts w:eastAsia="Calibri"/>
                <w:sz w:val="26"/>
                <w:szCs w:val="26"/>
              </w:rPr>
              <w:t>а</w:t>
            </w:r>
            <w:r w:rsidR="008A5F9E" w:rsidRPr="00EE6215">
              <w:rPr>
                <w:rFonts w:eastAsia="Calibri"/>
                <w:sz w:val="26"/>
                <w:szCs w:val="26"/>
              </w:rPr>
              <w:t xml:space="preserve"> контрольно-аналитического отдела </w:t>
            </w:r>
          </w:p>
        </w:tc>
        <w:tc>
          <w:tcPr>
            <w:tcW w:w="3190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A5F9E" w:rsidRPr="00EE6215" w:rsidRDefault="000526A8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E6215">
              <w:rPr>
                <w:rFonts w:eastAsia="Calibri"/>
                <w:sz w:val="26"/>
                <w:szCs w:val="26"/>
              </w:rPr>
              <w:t xml:space="preserve">Е.В. </w:t>
            </w:r>
            <w:proofErr w:type="spellStart"/>
            <w:r w:rsidRPr="00EE6215">
              <w:rPr>
                <w:rFonts w:eastAsia="Calibri"/>
                <w:sz w:val="26"/>
                <w:szCs w:val="26"/>
              </w:rPr>
              <w:t>Зенг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A5F9E" w:rsidRPr="00EE6215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A5F9E" w:rsidRPr="00EE6215" w:rsidRDefault="008A5F9E" w:rsidP="008A5F9E">
      <w:pPr>
        <w:rPr>
          <w:b/>
          <w:sz w:val="26"/>
          <w:szCs w:val="26"/>
        </w:rPr>
      </w:pPr>
      <w:r w:rsidRPr="00EE6215">
        <w:rPr>
          <w:sz w:val="26"/>
          <w:szCs w:val="26"/>
        </w:rPr>
        <w:br w:type="page"/>
      </w:r>
    </w:p>
    <w:p w:rsidR="0030609D" w:rsidRPr="004D3EC3" w:rsidRDefault="0030609D" w:rsidP="0030609D">
      <w:pPr>
        <w:pStyle w:val="Style36"/>
        <w:widowControl/>
        <w:spacing w:before="116"/>
        <w:ind w:left="2124"/>
        <w:rPr>
          <w:rStyle w:val="FontStyle63"/>
          <w:sz w:val="28"/>
          <w:szCs w:val="28"/>
        </w:rPr>
      </w:pPr>
      <w:r w:rsidRPr="004D3EC3">
        <w:rPr>
          <w:rStyle w:val="FontStyle63"/>
          <w:sz w:val="28"/>
          <w:szCs w:val="28"/>
        </w:rPr>
        <w:lastRenderedPageBreak/>
        <w:t>Лист ознакомления</w:t>
      </w:r>
      <w:r w:rsidRPr="004D3EC3">
        <w:rPr>
          <w:sz w:val="28"/>
          <w:szCs w:val="28"/>
        </w:rPr>
        <w:t xml:space="preserve"> с должностным регламентом</w:t>
      </w:r>
    </w:p>
    <w:p w:rsidR="004C3480" w:rsidRPr="004D3EC3" w:rsidRDefault="00ED4BF6" w:rsidP="004C3480">
      <w:pPr>
        <w:pStyle w:val="Style36"/>
        <w:widowControl/>
        <w:jc w:val="center"/>
        <w:rPr>
          <w:rStyle w:val="FontStyle63"/>
          <w:sz w:val="28"/>
          <w:szCs w:val="28"/>
        </w:rPr>
      </w:pPr>
      <w:r>
        <w:rPr>
          <w:sz w:val="28"/>
          <w:szCs w:val="28"/>
        </w:rPr>
        <w:t>государственного</w:t>
      </w:r>
      <w:r w:rsidR="005D4722">
        <w:rPr>
          <w:sz w:val="28"/>
          <w:szCs w:val="28"/>
        </w:rPr>
        <w:t xml:space="preserve"> </w:t>
      </w:r>
      <w:r w:rsidR="004C3480" w:rsidRPr="004D3EC3">
        <w:rPr>
          <w:sz w:val="28"/>
          <w:szCs w:val="28"/>
        </w:rPr>
        <w:t>налог</w:t>
      </w:r>
      <w:r w:rsidR="005D4722">
        <w:rPr>
          <w:sz w:val="28"/>
          <w:szCs w:val="28"/>
        </w:rPr>
        <w:t xml:space="preserve">ового </w:t>
      </w:r>
      <w:r w:rsidR="004C3480" w:rsidRPr="004D3EC3">
        <w:rPr>
          <w:sz w:val="28"/>
          <w:szCs w:val="28"/>
        </w:rPr>
        <w:t>инспектора контрольно-аналитического отдела</w:t>
      </w:r>
    </w:p>
    <w:p w:rsidR="0030609D" w:rsidRPr="004D3EC3" w:rsidRDefault="0030609D" w:rsidP="0030609D">
      <w:pPr>
        <w:pStyle w:val="Style33"/>
        <w:widowControl/>
        <w:tabs>
          <w:tab w:val="left" w:pos="3969"/>
        </w:tabs>
        <w:spacing w:line="249" w:lineRule="exact"/>
        <w:jc w:val="center"/>
        <w:rPr>
          <w:rStyle w:val="FontStyle62"/>
        </w:rPr>
      </w:pPr>
    </w:p>
    <w:p w:rsidR="0030609D" w:rsidRPr="004D3EC3" w:rsidRDefault="0030609D" w:rsidP="0030609D">
      <w:pPr>
        <w:pStyle w:val="Style33"/>
        <w:widowControl/>
        <w:tabs>
          <w:tab w:val="left" w:pos="4408"/>
        </w:tabs>
        <w:spacing w:line="249" w:lineRule="exact"/>
        <w:jc w:val="left"/>
        <w:rPr>
          <w:rStyle w:val="FontStyle6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2378"/>
        <w:gridCol w:w="2056"/>
        <w:gridCol w:w="2143"/>
        <w:gridCol w:w="2116"/>
      </w:tblGrid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40" w:lineRule="auto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№ </w:t>
            </w:r>
            <w:proofErr w:type="gramStart"/>
            <w:r w:rsidRPr="004D3EC3">
              <w:rPr>
                <w:rStyle w:val="FontStyle62"/>
              </w:rPr>
              <w:t>п</w:t>
            </w:r>
            <w:proofErr w:type="gramEnd"/>
            <w:r w:rsidRPr="004D3EC3">
              <w:rPr>
                <w:rStyle w:val="FontStyle62"/>
              </w:rPr>
              <w:t>/п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5" w:lineRule="exact"/>
              <w:ind w:left="392"/>
              <w:rPr>
                <w:rStyle w:val="FontStyle62"/>
              </w:rPr>
            </w:pPr>
            <w:r w:rsidRPr="004D3EC3">
              <w:rPr>
                <w:rStyle w:val="FontStyle62"/>
              </w:rPr>
              <w:t>Фамилия, имя, отчество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Дата и роспись в ознакомлении </w:t>
            </w:r>
            <w:proofErr w:type="gramStart"/>
            <w:r w:rsidRPr="004D3EC3">
              <w:rPr>
                <w:rStyle w:val="FontStyle62"/>
              </w:rPr>
              <w:t>с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должностным регламентом и </w:t>
            </w:r>
            <w:proofErr w:type="gramStart"/>
            <w:r w:rsidRPr="004D3EC3">
              <w:rPr>
                <w:rStyle w:val="FontStyle62"/>
              </w:rPr>
              <w:t>в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получении</w:t>
            </w:r>
            <w:proofErr w:type="gramEnd"/>
            <w:r w:rsidRPr="004D3EC3">
              <w:rPr>
                <w:rStyle w:val="FontStyle62"/>
              </w:rPr>
              <w:t xml:space="preserve"> его копии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</w:t>
            </w:r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назначении</w:t>
            </w:r>
            <w:proofErr w:type="gramEnd"/>
            <w:r w:rsidRPr="004D3EC3">
              <w:rPr>
                <w:rStyle w:val="FontStyle62"/>
              </w:rPr>
              <w:t xml:space="preserve"> на должность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об освобождении от должности</w:t>
            </w:r>
          </w:p>
        </w:tc>
      </w:tr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  <w:p w:rsidR="00DA74E8" w:rsidRPr="00F41278" w:rsidRDefault="00DA74E8" w:rsidP="00051835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  <w:tr w:rsidR="005A4FA1" w:rsidRPr="00F41278" w:rsidTr="005A4FA1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FA1" w:rsidRPr="00F41278" w:rsidRDefault="005A4FA1" w:rsidP="00B67D5B">
            <w:pPr>
              <w:pStyle w:val="Style37"/>
              <w:widowControl/>
            </w:pPr>
          </w:p>
        </w:tc>
      </w:tr>
    </w:tbl>
    <w:p w:rsidR="0030609D" w:rsidRPr="00F41278" w:rsidRDefault="0030609D" w:rsidP="00184F7C">
      <w:pPr>
        <w:jc w:val="both"/>
        <w:rPr>
          <w:sz w:val="26"/>
          <w:szCs w:val="26"/>
        </w:rPr>
      </w:pPr>
    </w:p>
    <w:sectPr w:rsidR="0030609D" w:rsidRPr="00F41278" w:rsidSect="000A19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EE" w:rsidRDefault="009C53EE">
      <w:r>
        <w:separator/>
      </w:r>
    </w:p>
  </w:endnote>
  <w:endnote w:type="continuationSeparator" w:id="0">
    <w:p w:rsidR="009C53EE" w:rsidRDefault="009C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58" w:rsidRDefault="001812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58" w:rsidRDefault="001812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58" w:rsidRDefault="001812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EE" w:rsidRDefault="009C53EE">
      <w:r>
        <w:separator/>
      </w:r>
    </w:p>
  </w:footnote>
  <w:footnote w:type="continuationSeparator" w:id="0">
    <w:p w:rsidR="009C53EE" w:rsidRDefault="009C5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EE" w:rsidRDefault="00F07D6D" w:rsidP="0039385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53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53EE" w:rsidRDefault="009C53EE" w:rsidP="009D1B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6520"/>
      <w:docPartObj>
        <w:docPartGallery w:val="Page Numbers (Top of Page)"/>
        <w:docPartUnique/>
      </w:docPartObj>
    </w:sdtPr>
    <w:sdtContent>
      <w:p w:rsidR="00181258" w:rsidRDefault="00181258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C53EE" w:rsidRDefault="009C53EE" w:rsidP="009D1BB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58" w:rsidRDefault="001812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32F02A"/>
    <w:lvl w:ilvl="0">
      <w:numFmt w:val="bullet"/>
      <w:lvlText w:val="*"/>
      <w:lvlJc w:val="left"/>
    </w:lvl>
  </w:abstractNum>
  <w:abstractNum w:abstractNumId="1">
    <w:nsid w:val="00A02063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92B90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C1F73"/>
    <w:multiLevelType w:val="singleLevel"/>
    <w:tmpl w:val="48566212"/>
    <w:lvl w:ilvl="0">
      <w:start w:val="1"/>
      <w:numFmt w:val="decimal"/>
      <w:lvlText w:val="1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5">
    <w:nsid w:val="1EAE3775"/>
    <w:multiLevelType w:val="multilevel"/>
    <w:tmpl w:val="88245F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4E525F"/>
    <w:multiLevelType w:val="singleLevel"/>
    <w:tmpl w:val="3112DB2E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5D8143C"/>
    <w:multiLevelType w:val="hybridMultilevel"/>
    <w:tmpl w:val="2B9AFDD6"/>
    <w:lvl w:ilvl="0" w:tplc="181C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B0BAB"/>
    <w:multiLevelType w:val="multilevel"/>
    <w:tmpl w:val="C204C91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>
    <w:nsid w:val="42CF422A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1203F0"/>
    <w:multiLevelType w:val="multilevel"/>
    <w:tmpl w:val="EFBCA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9"/>
        </w:tabs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17"/>
        </w:tabs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>
    <w:nsid w:val="4AF27D0E"/>
    <w:multiLevelType w:val="multilevel"/>
    <w:tmpl w:val="A73A078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238" w:hanging="153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79" w:hanging="153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53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61" w:hanging="153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02" w:hanging="153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43" w:hanging="153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  <w:sz w:val="24"/>
      </w:rPr>
    </w:lvl>
  </w:abstractNum>
  <w:abstractNum w:abstractNumId="12">
    <w:nsid w:val="4C8D00F4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3F42B0"/>
    <w:multiLevelType w:val="multilevel"/>
    <w:tmpl w:val="AEFEE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2C06CC"/>
    <w:multiLevelType w:val="multilevel"/>
    <w:tmpl w:val="C13A761A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7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53E47C7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671B46B6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>
    <w:nsid w:val="700F4B37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06C286C"/>
    <w:multiLevelType w:val="multilevel"/>
    <w:tmpl w:val="CCB609B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</w:abstractNum>
  <w:abstractNum w:abstractNumId="19">
    <w:nsid w:val="788A2734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7ECB0DD8"/>
    <w:multiLevelType w:val="singleLevel"/>
    <w:tmpl w:val="7F08C5E0"/>
    <w:lvl w:ilvl="0">
      <w:start w:val="15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0"/>
  </w:num>
  <w:num w:numId="6">
    <w:abstractNumId w:val="9"/>
  </w:num>
  <w:num w:numId="7">
    <w:abstractNumId w:val="5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02"/>
    <w:rsid w:val="00002BE5"/>
    <w:rsid w:val="0001039C"/>
    <w:rsid w:val="00011632"/>
    <w:rsid w:val="00011797"/>
    <w:rsid w:val="00014F31"/>
    <w:rsid w:val="0001676F"/>
    <w:rsid w:val="00020EBD"/>
    <w:rsid w:val="000268B6"/>
    <w:rsid w:val="0003788D"/>
    <w:rsid w:val="00050A8D"/>
    <w:rsid w:val="00051835"/>
    <w:rsid w:val="000526A8"/>
    <w:rsid w:val="00053DEC"/>
    <w:rsid w:val="000605E1"/>
    <w:rsid w:val="000746A9"/>
    <w:rsid w:val="00075BAF"/>
    <w:rsid w:val="000825BE"/>
    <w:rsid w:val="00083542"/>
    <w:rsid w:val="0008483B"/>
    <w:rsid w:val="000A193D"/>
    <w:rsid w:val="000A3927"/>
    <w:rsid w:val="000A7853"/>
    <w:rsid w:val="000B0251"/>
    <w:rsid w:val="000B7050"/>
    <w:rsid w:val="000C0B16"/>
    <w:rsid w:val="000E6A5D"/>
    <w:rsid w:val="000F1C2C"/>
    <w:rsid w:val="00101CB1"/>
    <w:rsid w:val="0010479B"/>
    <w:rsid w:val="00106DA0"/>
    <w:rsid w:val="00106E7B"/>
    <w:rsid w:val="001107E5"/>
    <w:rsid w:val="0011306C"/>
    <w:rsid w:val="00120CBD"/>
    <w:rsid w:val="00122657"/>
    <w:rsid w:val="00123420"/>
    <w:rsid w:val="00160D38"/>
    <w:rsid w:val="00164A35"/>
    <w:rsid w:val="00181258"/>
    <w:rsid w:val="0018224C"/>
    <w:rsid w:val="00184F7C"/>
    <w:rsid w:val="00187019"/>
    <w:rsid w:val="001A143D"/>
    <w:rsid w:val="001A3DE3"/>
    <w:rsid w:val="001B0833"/>
    <w:rsid w:val="001B26CA"/>
    <w:rsid w:val="001C5F9C"/>
    <w:rsid w:val="001E6CF8"/>
    <w:rsid w:val="001E71AD"/>
    <w:rsid w:val="001F4A0E"/>
    <w:rsid w:val="00205462"/>
    <w:rsid w:val="00214FD7"/>
    <w:rsid w:val="00215D8F"/>
    <w:rsid w:val="002228FC"/>
    <w:rsid w:val="00223D4C"/>
    <w:rsid w:val="00227F59"/>
    <w:rsid w:val="00236617"/>
    <w:rsid w:val="00255B22"/>
    <w:rsid w:val="00262943"/>
    <w:rsid w:val="0026344B"/>
    <w:rsid w:val="002637A6"/>
    <w:rsid w:val="0028216B"/>
    <w:rsid w:val="00291468"/>
    <w:rsid w:val="0029633F"/>
    <w:rsid w:val="002A1992"/>
    <w:rsid w:val="002A30E9"/>
    <w:rsid w:val="002A453B"/>
    <w:rsid w:val="002A5364"/>
    <w:rsid w:val="002A7BC9"/>
    <w:rsid w:val="002B66AA"/>
    <w:rsid w:val="002B721D"/>
    <w:rsid w:val="002D4598"/>
    <w:rsid w:val="002D5A22"/>
    <w:rsid w:val="002D627E"/>
    <w:rsid w:val="002E309F"/>
    <w:rsid w:val="002E3754"/>
    <w:rsid w:val="0030609D"/>
    <w:rsid w:val="00310A90"/>
    <w:rsid w:val="0031550D"/>
    <w:rsid w:val="0031695E"/>
    <w:rsid w:val="00320227"/>
    <w:rsid w:val="003355FD"/>
    <w:rsid w:val="0034330F"/>
    <w:rsid w:val="0034736E"/>
    <w:rsid w:val="00367316"/>
    <w:rsid w:val="00387C43"/>
    <w:rsid w:val="00393854"/>
    <w:rsid w:val="00395E2D"/>
    <w:rsid w:val="00397600"/>
    <w:rsid w:val="003B4704"/>
    <w:rsid w:val="003B6A3E"/>
    <w:rsid w:val="003C42A6"/>
    <w:rsid w:val="003C6FB4"/>
    <w:rsid w:val="003E093D"/>
    <w:rsid w:val="003E1D35"/>
    <w:rsid w:val="003F1832"/>
    <w:rsid w:val="003F1CCB"/>
    <w:rsid w:val="003F65EB"/>
    <w:rsid w:val="00417D40"/>
    <w:rsid w:val="00421639"/>
    <w:rsid w:val="00422600"/>
    <w:rsid w:val="00430179"/>
    <w:rsid w:val="00431448"/>
    <w:rsid w:val="004403E4"/>
    <w:rsid w:val="0044342D"/>
    <w:rsid w:val="00443E8D"/>
    <w:rsid w:val="00446CB6"/>
    <w:rsid w:val="0046273A"/>
    <w:rsid w:val="00464D77"/>
    <w:rsid w:val="004765E9"/>
    <w:rsid w:val="004779A9"/>
    <w:rsid w:val="00483520"/>
    <w:rsid w:val="004865F6"/>
    <w:rsid w:val="00497257"/>
    <w:rsid w:val="004B316D"/>
    <w:rsid w:val="004B337B"/>
    <w:rsid w:val="004C3480"/>
    <w:rsid w:val="004C57C1"/>
    <w:rsid w:val="004D0280"/>
    <w:rsid w:val="004D091A"/>
    <w:rsid w:val="004D3EC3"/>
    <w:rsid w:val="004E1331"/>
    <w:rsid w:val="004E7BF5"/>
    <w:rsid w:val="004F1031"/>
    <w:rsid w:val="004F3F23"/>
    <w:rsid w:val="005123D9"/>
    <w:rsid w:val="00527712"/>
    <w:rsid w:val="00532EC1"/>
    <w:rsid w:val="005378AF"/>
    <w:rsid w:val="0057203F"/>
    <w:rsid w:val="00574EC0"/>
    <w:rsid w:val="00574F53"/>
    <w:rsid w:val="00575ADC"/>
    <w:rsid w:val="00585907"/>
    <w:rsid w:val="005948FD"/>
    <w:rsid w:val="005961BF"/>
    <w:rsid w:val="005A015B"/>
    <w:rsid w:val="005A416D"/>
    <w:rsid w:val="005A4E28"/>
    <w:rsid w:val="005A4FA1"/>
    <w:rsid w:val="005A7554"/>
    <w:rsid w:val="005A75E7"/>
    <w:rsid w:val="005B1E78"/>
    <w:rsid w:val="005B5237"/>
    <w:rsid w:val="005B5257"/>
    <w:rsid w:val="005D43ED"/>
    <w:rsid w:val="005D4722"/>
    <w:rsid w:val="005D7569"/>
    <w:rsid w:val="005E22F2"/>
    <w:rsid w:val="005E24AC"/>
    <w:rsid w:val="005E672A"/>
    <w:rsid w:val="005E6F31"/>
    <w:rsid w:val="005F062E"/>
    <w:rsid w:val="00606E51"/>
    <w:rsid w:val="00612B34"/>
    <w:rsid w:val="0062429E"/>
    <w:rsid w:val="006261F4"/>
    <w:rsid w:val="00626662"/>
    <w:rsid w:val="006271FF"/>
    <w:rsid w:val="00633A75"/>
    <w:rsid w:val="00653DB6"/>
    <w:rsid w:val="00657AB9"/>
    <w:rsid w:val="00660172"/>
    <w:rsid w:val="00660A6C"/>
    <w:rsid w:val="006620F8"/>
    <w:rsid w:val="006950F6"/>
    <w:rsid w:val="006A1247"/>
    <w:rsid w:val="006C1A94"/>
    <w:rsid w:val="006C3700"/>
    <w:rsid w:val="006C41AD"/>
    <w:rsid w:val="006C4371"/>
    <w:rsid w:val="006C61FB"/>
    <w:rsid w:val="006D54A0"/>
    <w:rsid w:val="006D592F"/>
    <w:rsid w:val="006E03BB"/>
    <w:rsid w:val="006E0659"/>
    <w:rsid w:val="006E2877"/>
    <w:rsid w:val="006E34BF"/>
    <w:rsid w:val="006E3EE7"/>
    <w:rsid w:val="006F5B6E"/>
    <w:rsid w:val="0071241C"/>
    <w:rsid w:val="00716FB7"/>
    <w:rsid w:val="0074679D"/>
    <w:rsid w:val="00752C20"/>
    <w:rsid w:val="00753631"/>
    <w:rsid w:val="007559D8"/>
    <w:rsid w:val="0076107A"/>
    <w:rsid w:val="00762731"/>
    <w:rsid w:val="007647BC"/>
    <w:rsid w:val="0076623E"/>
    <w:rsid w:val="0077109E"/>
    <w:rsid w:val="00782C18"/>
    <w:rsid w:val="007904B7"/>
    <w:rsid w:val="0079393F"/>
    <w:rsid w:val="007A0E21"/>
    <w:rsid w:val="007A4637"/>
    <w:rsid w:val="007A4E8E"/>
    <w:rsid w:val="007A5016"/>
    <w:rsid w:val="007B3A44"/>
    <w:rsid w:val="007C7981"/>
    <w:rsid w:val="00806299"/>
    <w:rsid w:val="00810BB3"/>
    <w:rsid w:val="00825A3C"/>
    <w:rsid w:val="00827829"/>
    <w:rsid w:val="00830DBA"/>
    <w:rsid w:val="0083434D"/>
    <w:rsid w:val="00836BC8"/>
    <w:rsid w:val="00837F87"/>
    <w:rsid w:val="00841D85"/>
    <w:rsid w:val="00845EA3"/>
    <w:rsid w:val="008466F0"/>
    <w:rsid w:val="008632BB"/>
    <w:rsid w:val="008735F2"/>
    <w:rsid w:val="00877489"/>
    <w:rsid w:val="00881E15"/>
    <w:rsid w:val="008912ED"/>
    <w:rsid w:val="00891F86"/>
    <w:rsid w:val="008956AF"/>
    <w:rsid w:val="008A4502"/>
    <w:rsid w:val="008A5F9E"/>
    <w:rsid w:val="008B4AFB"/>
    <w:rsid w:val="008C30A6"/>
    <w:rsid w:val="008D1C8C"/>
    <w:rsid w:val="008D4005"/>
    <w:rsid w:val="008D57E5"/>
    <w:rsid w:val="008D6395"/>
    <w:rsid w:val="008F72BC"/>
    <w:rsid w:val="0090147A"/>
    <w:rsid w:val="009102AC"/>
    <w:rsid w:val="009147FE"/>
    <w:rsid w:val="00917C16"/>
    <w:rsid w:val="00922BE6"/>
    <w:rsid w:val="009325AF"/>
    <w:rsid w:val="009342CF"/>
    <w:rsid w:val="00937982"/>
    <w:rsid w:val="0094122A"/>
    <w:rsid w:val="00941DA0"/>
    <w:rsid w:val="00943AF4"/>
    <w:rsid w:val="00944ECD"/>
    <w:rsid w:val="00944F54"/>
    <w:rsid w:val="00952B39"/>
    <w:rsid w:val="00956B9A"/>
    <w:rsid w:val="00960BC1"/>
    <w:rsid w:val="00963A6A"/>
    <w:rsid w:val="009642EF"/>
    <w:rsid w:val="00970F22"/>
    <w:rsid w:val="00972400"/>
    <w:rsid w:val="00973DD4"/>
    <w:rsid w:val="00992A77"/>
    <w:rsid w:val="00993836"/>
    <w:rsid w:val="009C1762"/>
    <w:rsid w:val="009C1D33"/>
    <w:rsid w:val="009C53EE"/>
    <w:rsid w:val="009C7CA9"/>
    <w:rsid w:val="009D1139"/>
    <w:rsid w:val="009D1BB6"/>
    <w:rsid w:val="009D2FC2"/>
    <w:rsid w:val="009D3B18"/>
    <w:rsid w:val="009D3E43"/>
    <w:rsid w:val="009F44E4"/>
    <w:rsid w:val="009F5C5C"/>
    <w:rsid w:val="00A00167"/>
    <w:rsid w:val="00A01CF9"/>
    <w:rsid w:val="00A14AB4"/>
    <w:rsid w:val="00A174BF"/>
    <w:rsid w:val="00A17AE7"/>
    <w:rsid w:val="00A20404"/>
    <w:rsid w:val="00A2310E"/>
    <w:rsid w:val="00A237FD"/>
    <w:rsid w:val="00A3448C"/>
    <w:rsid w:val="00A411D6"/>
    <w:rsid w:val="00A53B79"/>
    <w:rsid w:val="00A5733C"/>
    <w:rsid w:val="00A70855"/>
    <w:rsid w:val="00A70E64"/>
    <w:rsid w:val="00A70E9B"/>
    <w:rsid w:val="00A754E6"/>
    <w:rsid w:val="00A82803"/>
    <w:rsid w:val="00A95641"/>
    <w:rsid w:val="00A97A23"/>
    <w:rsid w:val="00AA6E57"/>
    <w:rsid w:val="00AB38DD"/>
    <w:rsid w:val="00AB5741"/>
    <w:rsid w:val="00AD3BC2"/>
    <w:rsid w:val="00AD43A7"/>
    <w:rsid w:val="00AE7D5A"/>
    <w:rsid w:val="00AF25BD"/>
    <w:rsid w:val="00B03441"/>
    <w:rsid w:val="00B046E5"/>
    <w:rsid w:val="00B05594"/>
    <w:rsid w:val="00B129EE"/>
    <w:rsid w:val="00B25B74"/>
    <w:rsid w:val="00B261A3"/>
    <w:rsid w:val="00B365D2"/>
    <w:rsid w:val="00B4162D"/>
    <w:rsid w:val="00B45697"/>
    <w:rsid w:val="00B51E32"/>
    <w:rsid w:val="00B53FCE"/>
    <w:rsid w:val="00B56DB1"/>
    <w:rsid w:val="00B67D5B"/>
    <w:rsid w:val="00B7683D"/>
    <w:rsid w:val="00B77FF0"/>
    <w:rsid w:val="00B80629"/>
    <w:rsid w:val="00B816B5"/>
    <w:rsid w:val="00B821A5"/>
    <w:rsid w:val="00B849D1"/>
    <w:rsid w:val="00B86181"/>
    <w:rsid w:val="00B90C9B"/>
    <w:rsid w:val="00B956F9"/>
    <w:rsid w:val="00B96805"/>
    <w:rsid w:val="00BA4D5E"/>
    <w:rsid w:val="00BB6E36"/>
    <w:rsid w:val="00BD0989"/>
    <w:rsid w:val="00BE2B4E"/>
    <w:rsid w:val="00BE5F3B"/>
    <w:rsid w:val="00BF1A34"/>
    <w:rsid w:val="00BF5346"/>
    <w:rsid w:val="00C040E9"/>
    <w:rsid w:val="00C117D1"/>
    <w:rsid w:val="00C21292"/>
    <w:rsid w:val="00C242AF"/>
    <w:rsid w:val="00C427A4"/>
    <w:rsid w:val="00C526C4"/>
    <w:rsid w:val="00C52D58"/>
    <w:rsid w:val="00C62D80"/>
    <w:rsid w:val="00C62E31"/>
    <w:rsid w:val="00C63C77"/>
    <w:rsid w:val="00C63C9C"/>
    <w:rsid w:val="00C71D7D"/>
    <w:rsid w:val="00C72406"/>
    <w:rsid w:val="00C800F6"/>
    <w:rsid w:val="00C86632"/>
    <w:rsid w:val="00C92AB1"/>
    <w:rsid w:val="00C967E2"/>
    <w:rsid w:val="00CA2338"/>
    <w:rsid w:val="00CA27D5"/>
    <w:rsid w:val="00CA4414"/>
    <w:rsid w:val="00CB368F"/>
    <w:rsid w:val="00CB4339"/>
    <w:rsid w:val="00CC17FC"/>
    <w:rsid w:val="00CC381D"/>
    <w:rsid w:val="00CD3F8E"/>
    <w:rsid w:val="00CD40E3"/>
    <w:rsid w:val="00CD4F21"/>
    <w:rsid w:val="00CD510D"/>
    <w:rsid w:val="00CE557D"/>
    <w:rsid w:val="00CE6209"/>
    <w:rsid w:val="00CE7F90"/>
    <w:rsid w:val="00CF182E"/>
    <w:rsid w:val="00D21679"/>
    <w:rsid w:val="00D228BC"/>
    <w:rsid w:val="00D26F04"/>
    <w:rsid w:val="00D2777E"/>
    <w:rsid w:val="00D27D69"/>
    <w:rsid w:val="00D4727A"/>
    <w:rsid w:val="00D50C66"/>
    <w:rsid w:val="00D55F83"/>
    <w:rsid w:val="00D72655"/>
    <w:rsid w:val="00D74166"/>
    <w:rsid w:val="00D86264"/>
    <w:rsid w:val="00D978FD"/>
    <w:rsid w:val="00DA74E8"/>
    <w:rsid w:val="00DA75AE"/>
    <w:rsid w:val="00DB2430"/>
    <w:rsid w:val="00DB4BF9"/>
    <w:rsid w:val="00DB53DB"/>
    <w:rsid w:val="00DB5666"/>
    <w:rsid w:val="00DD1E38"/>
    <w:rsid w:val="00DD47D6"/>
    <w:rsid w:val="00DD5DB5"/>
    <w:rsid w:val="00DD62E1"/>
    <w:rsid w:val="00DE23DE"/>
    <w:rsid w:val="00DE36F6"/>
    <w:rsid w:val="00DE7798"/>
    <w:rsid w:val="00DF1310"/>
    <w:rsid w:val="00E00474"/>
    <w:rsid w:val="00E042C5"/>
    <w:rsid w:val="00E06896"/>
    <w:rsid w:val="00E16609"/>
    <w:rsid w:val="00E20775"/>
    <w:rsid w:val="00E301CE"/>
    <w:rsid w:val="00E33EF7"/>
    <w:rsid w:val="00E35B18"/>
    <w:rsid w:val="00E55F84"/>
    <w:rsid w:val="00E71013"/>
    <w:rsid w:val="00E80BC1"/>
    <w:rsid w:val="00E90E59"/>
    <w:rsid w:val="00E9129E"/>
    <w:rsid w:val="00EA3EDF"/>
    <w:rsid w:val="00EA763A"/>
    <w:rsid w:val="00EC18A5"/>
    <w:rsid w:val="00EC19DD"/>
    <w:rsid w:val="00EC1EAE"/>
    <w:rsid w:val="00EC4072"/>
    <w:rsid w:val="00EC671B"/>
    <w:rsid w:val="00ED28D4"/>
    <w:rsid w:val="00ED4BF6"/>
    <w:rsid w:val="00ED4D47"/>
    <w:rsid w:val="00EE1D68"/>
    <w:rsid w:val="00EE6215"/>
    <w:rsid w:val="00EE696F"/>
    <w:rsid w:val="00EF3C57"/>
    <w:rsid w:val="00EF4EE5"/>
    <w:rsid w:val="00F06FA5"/>
    <w:rsid w:val="00F07D6D"/>
    <w:rsid w:val="00F118F0"/>
    <w:rsid w:val="00F12372"/>
    <w:rsid w:val="00F14690"/>
    <w:rsid w:val="00F16A34"/>
    <w:rsid w:val="00F202C0"/>
    <w:rsid w:val="00F35F7B"/>
    <w:rsid w:val="00F37EFC"/>
    <w:rsid w:val="00F41278"/>
    <w:rsid w:val="00F43602"/>
    <w:rsid w:val="00F516F0"/>
    <w:rsid w:val="00F56D87"/>
    <w:rsid w:val="00F71E26"/>
    <w:rsid w:val="00F72F63"/>
    <w:rsid w:val="00F80882"/>
    <w:rsid w:val="00F9726A"/>
    <w:rsid w:val="00F97857"/>
    <w:rsid w:val="00FB01DF"/>
    <w:rsid w:val="00FB36D5"/>
    <w:rsid w:val="00FB4488"/>
    <w:rsid w:val="00FB67C1"/>
    <w:rsid w:val="00FC065F"/>
    <w:rsid w:val="00FC637B"/>
    <w:rsid w:val="00FD3417"/>
    <w:rsid w:val="00FE323E"/>
    <w:rsid w:val="00FE55ED"/>
    <w:rsid w:val="00FE6A13"/>
    <w:rsid w:val="00FF0509"/>
    <w:rsid w:val="00FF1293"/>
    <w:rsid w:val="00FF22D3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FC90A2EF74A63783DCD9FCE64822160FB5951FEB4D48B1A19AE5E65E7C860806E3747E08A813U4R9X" TargetMode="External"/><Relationship Id="rId13" Type="http://schemas.openxmlformats.org/officeDocument/2006/relationships/hyperlink" Target="consultantplus://offline/ref=3A805664AFE650846E81262797D68DCCDDF9D5E31F90A25D6DE0707792B15EE2CBB8539947766B0Et4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78AFC90A2EF74A63783DCD9FCE64822160FB5951FEB4D48B1A19AE5E65E7C860806E3747E08A811U4R8X" TargetMode="External"/><Relationship Id="rId12" Type="http://schemas.openxmlformats.org/officeDocument/2006/relationships/hyperlink" Target="consultantplus://offline/ref=378AFC90A2EF74A63783DCD9FCE64822160FB4991AE14D48B1A19AE5E65E7C860806E3747E08A913U4R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8AFC90A2EF74A63783DCD9FCE64822160FB4991AE14D48B1A19AE5E65E7C860806E3747E08A913U4R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78AFC90A2EF74A63783DCD9FCE64822160FB5951FEB4D48B1A19AE5E65E7C860806E3747E08A816U4R3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AFC90A2EF74A63783DCD9FCE64822160FB5951FEB4D48B1A19AE5E65E7C860806E3747E08A814U4REX" TargetMode="External"/><Relationship Id="rId14" Type="http://schemas.openxmlformats.org/officeDocument/2006/relationships/hyperlink" Target="consultantplus://offline/ref=3A805664AFE650846E81262797D68DCCD7F1D4EB1293FF5765B97C7595BE01F5CCF15F98477669EA0At9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2419</Words>
  <Characters>19840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mns</Company>
  <LinksUpToDate>false</LinksUpToDate>
  <CharactersWithSpaces>22215</CharactersWithSpaces>
  <SharedDoc>false</SharedDoc>
  <HLinks>
    <vt:vector size="30" baseType="variant"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garantf1://88776.1130/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garantf1://12036354.17/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garantf1://12036354.15/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Ivanova_NV</dc:creator>
  <cp:lastModifiedBy>Зенг</cp:lastModifiedBy>
  <cp:revision>33</cp:revision>
  <cp:lastPrinted>2019-05-28T05:05:00Z</cp:lastPrinted>
  <dcterms:created xsi:type="dcterms:W3CDTF">2018-10-05T05:46:00Z</dcterms:created>
  <dcterms:modified xsi:type="dcterms:W3CDTF">2019-05-28T05:06:00Z</dcterms:modified>
</cp:coreProperties>
</file>